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C92" w:rsidRDefault="00490C92" w:rsidP="00490C92">
      <w:pPr>
        <w:autoSpaceDE w:val="0"/>
        <w:spacing w:line="200" w:lineRule="atLeast"/>
        <w:ind w:firstLine="14"/>
        <w:jc w:val="center"/>
        <w:rPr>
          <w:b/>
          <w:bCs/>
          <w:iCs/>
          <w:caps/>
          <w:sz w:val="28"/>
        </w:rPr>
      </w:pPr>
      <w:r>
        <w:rPr>
          <w:b/>
          <w:bCs/>
          <w:iCs/>
          <w:caps/>
          <w:sz w:val="28"/>
        </w:rPr>
        <w:t>РАБОЧАЯ ПРОГРАММА</w:t>
      </w:r>
    </w:p>
    <w:p w:rsidR="00490C92" w:rsidRDefault="00490C92" w:rsidP="00490C92">
      <w:pPr>
        <w:autoSpaceDE w:val="0"/>
        <w:spacing w:line="200" w:lineRule="atLeast"/>
        <w:ind w:firstLine="14"/>
        <w:jc w:val="center"/>
        <w:rPr>
          <w:b/>
          <w:bCs/>
          <w:iCs/>
          <w:caps/>
          <w:sz w:val="28"/>
        </w:rPr>
      </w:pPr>
      <w:r w:rsidRPr="00A13E23">
        <w:rPr>
          <w:b/>
          <w:bCs/>
          <w:iCs/>
          <w:caps/>
          <w:sz w:val="28"/>
        </w:rPr>
        <w:t>по литературному чтению для 3 класса</w:t>
      </w:r>
      <w:r>
        <w:rPr>
          <w:b/>
          <w:bCs/>
          <w:iCs/>
          <w:caps/>
          <w:sz w:val="28"/>
        </w:rPr>
        <w:t xml:space="preserve"> </w:t>
      </w:r>
    </w:p>
    <w:p w:rsidR="00490C92" w:rsidRPr="00A13E23" w:rsidRDefault="00490C92" w:rsidP="00490C92">
      <w:pPr>
        <w:autoSpaceDE w:val="0"/>
        <w:spacing w:line="200" w:lineRule="atLeast"/>
        <w:ind w:firstLine="14"/>
        <w:jc w:val="center"/>
        <w:rPr>
          <w:b/>
          <w:bCs/>
          <w:iCs/>
          <w:caps/>
          <w:sz w:val="28"/>
        </w:rPr>
      </w:pPr>
      <w:r>
        <w:rPr>
          <w:b/>
          <w:bCs/>
          <w:iCs/>
          <w:caps/>
          <w:sz w:val="28"/>
        </w:rPr>
        <w:t>УМК «Школа  России»</w:t>
      </w:r>
    </w:p>
    <w:p w:rsidR="00490C92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490C92" w:rsidRPr="00494D0E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  <w:sz w:val="22"/>
        </w:rPr>
      </w:pPr>
      <w:r>
        <w:rPr>
          <w:b/>
          <w:bCs/>
          <w:sz w:val="36"/>
        </w:rPr>
        <w:t xml:space="preserve"> </w:t>
      </w:r>
      <w:r w:rsidRPr="00494D0E">
        <w:rPr>
          <w:b/>
          <w:bCs/>
          <w:sz w:val="32"/>
        </w:rPr>
        <w:t>1-четверть  (36ч.)</w:t>
      </w:r>
    </w:p>
    <w:p w:rsidR="00490C92" w:rsidRPr="00494D0E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  <w:sz w:val="32"/>
        </w:rPr>
      </w:pPr>
      <w:r w:rsidRPr="00494D0E">
        <w:rPr>
          <w:b/>
          <w:bCs/>
          <w:sz w:val="32"/>
        </w:rPr>
        <w:t xml:space="preserve"> 2-четверть  (28ч.)</w:t>
      </w:r>
    </w:p>
    <w:p w:rsidR="00490C92" w:rsidRPr="00494D0E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  <w:sz w:val="32"/>
        </w:rPr>
      </w:pPr>
      <w:r w:rsidRPr="00494D0E">
        <w:rPr>
          <w:b/>
          <w:bCs/>
          <w:sz w:val="32"/>
        </w:rPr>
        <w:t xml:space="preserve"> 3-четверть  (40ч.)</w:t>
      </w:r>
    </w:p>
    <w:p w:rsidR="00490C92" w:rsidRPr="00494D0E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  <w:sz w:val="32"/>
        </w:rPr>
      </w:pPr>
      <w:r w:rsidRPr="00494D0E">
        <w:rPr>
          <w:b/>
          <w:bCs/>
          <w:sz w:val="32"/>
        </w:rPr>
        <w:t xml:space="preserve"> 4-четверть  (32ч.) </w:t>
      </w:r>
    </w:p>
    <w:p w:rsidR="00490C92" w:rsidRPr="00494D0E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  <w:sz w:val="32"/>
        </w:rPr>
      </w:pPr>
      <w:r w:rsidRPr="00494D0E">
        <w:rPr>
          <w:b/>
          <w:bCs/>
          <w:sz w:val="32"/>
        </w:rPr>
        <w:t xml:space="preserve">                              </w:t>
      </w:r>
    </w:p>
    <w:p w:rsidR="00490C92" w:rsidRPr="00494D0E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  <w:sz w:val="32"/>
        </w:rPr>
      </w:pPr>
      <w:r w:rsidRPr="00494D0E">
        <w:rPr>
          <w:b/>
          <w:bCs/>
          <w:sz w:val="32"/>
        </w:rPr>
        <w:t xml:space="preserve"> Всего – 136 часов (4 часа в неделю)</w:t>
      </w:r>
    </w:p>
    <w:p w:rsidR="00490C92" w:rsidRPr="00494D0E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  <w:sz w:val="28"/>
        </w:rPr>
      </w:pPr>
    </w:p>
    <w:p w:rsidR="00490C92" w:rsidRPr="00A13E23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  <w:sz w:val="32"/>
        </w:rPr>
      </w:pPr>
    </w:p>
    <w:p w:rsidR="00490C92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</w:p>
    <w:p w:rsidR="00490C92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490C92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</w:p>
    <w:p w:rsidR="00490C92" w:rsidRPr="00494D0E" w:rsidRDefault="00490C92" w:rsidP="00490C92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                                 </w:t>
      </w:r>
      <w:r w:rsidRPr="00E82995">
        <w:rPr>
          <w:b/>
          <w:bCs/>
          <w:sz w:val="28"/>
          <w:szCs w:val="28"/>
        </w:rPr>
        <w:t xml:space="preserve"> Пояснительная записка</w:t>
      </w:r>
    </w:p>
    <w:p w:rsidR="00490C92" w:rsidRPr="0076506C" w:rsidRDefault="00490C92" w:rsidP="00490C92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490C92" w:rsidRPr="000764C5" w:rsidRDefault="00490C92" w:rsidP="00490C92">
      <w:pPr>
        <w:ind w:right="142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76506C">
        <w:t xml:space="preserve">             Программа разработана на основе ФГОС НОО, Концепции духовно-нравственного развития и воспитания личности гражданина России, планируемых результатов начального общего образования,  примерной программы по литературному чтению и на основе </w:t>
      </w:r>
      <w:r w:rsidRPr="000764C5">
        <w:rPr>
          <w:color w:val="FF0000"/>
        </w:rPr>
        <w:t xml:space="preserve">авторской программы Л.Ф.Климановой, В.Г.Горецкого, </w:t>
      </w:r>
      <w:proofErr w:type="spellStart"/>
      <w:r w:rsidRPr="000764C5">
        <w:rPr>
          <w:color w:val="FF0000"/>
        </w:rPr>
        <w:t>М.В.Головановой</w:t>
      </w:r>
      <w:proofErr w:type="spellEnd"/>
      <w:r w:rsidRPr="000764C5">
        <w:rPr>
          <w:color w:val="FF0000"/>
        </w:rPr>
        <w:t xml:space="preserve"> «Литературное чтение».</w:t>
      </w:r>
      <w:r w:rsidRPr="000764C5">
        <w:rPr>
          <w:rFonts w:eastAsia="Calibri"/>
          <w:color w:val="FF0000"/>
          <w:sz w:val="28"/>
          <w:szCs w:val="28"/>
          <w:lang w:eastAsia="en-US"/>
        </w:rPr>
        <w:t xml:space="preserve"> </w:t>
      </w:r>
    </w:p>
    <w:p w:rsidR="00490C92" w:rsidRPr="000764C5" w:rsidRDefault="00490C92" w:rsidP="00490C92">
      <w:pPr>
        <w:pStyle w:val="a6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90C92" w:rsidRPr="0076506C" w:rsidRDefault="00490C92" w:rsidP="00490C9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76506C">
        <w:rPr>
          <w:b/>
        </w:rPr>
        <w:t>Цели изучения курса:</w:t>
      </w:r>
    </w:p>
    <w:p w:rsidR="00490C92" w:rsidRPr="0076506C" w:rsidRDefault="00490C92" w:rsidP="00490C92">
      <w:pPr>
        <w:ind w:right="142"/>
        <w:jc w:val="both"/>
      </w:pPr>
      <w:r w:rsidRPr="0076506C">
        <w:t xml:space="preserve"> овладение осознанным, правильным, беглым и вырази</w:t>
      </w:r>
      <w:r w:rsidRPr="0076506C">
        <w:softHyphen/>
        <w:t xml:space="preserve">тельным чтением как базовым навыком в </w:t>
      </w:r>
      <w:r>
        <w:t>с</w:t>
      </w:r>
      <w:r w:rsidRPr="0076506C">
        <w:t>истеме образования младших  школьников; формиро</w:t>
      </w:r>
      <w:r w:rsidRPr="0076506C"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490C92" w:rsidRPr="0076506C" w:rsidRDefault="00490C92" w:rsidP="00490C92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 w:rsidRPr="0076506C">
        <w:t>развитие художественно-творческих и познавательных способностей, эмоциональной отзывчивости при чтении художе</w:t>
      </w:r>
      <w:r w:rsidRPr="0076506C">
        <w:softHyphen/>
        <w:t>ственных произведений; формирование эстетического отноше</w:t>
      </w:r>
      <w:r w:rsidRPr="0076506C">
        <w:softHyphen/>
        <w:t>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490C92" w:rsidRPr="0076506C" w:rsidRDefault="00490C92" w:rsidP="00490C92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 w:rsidRPr="0076506C">
        <w:t xml:space="preserve"> обогащение нравственного опыта младших школьников средствами художественной литературы; формирование нрав</w:t>
      </w:r>
      <w:r w:rsidRPr="0076506C">
        <w:softHyphen/>
        <w:t>ственных представлений о добре, дружбе, правде и ответствен</w:t>
      </w:r>
      <w:r w:rsidRPr="0076506C">
        <w:softHyphen/>
        <w:t>ности; воспитание интереса и уважения к отечественной куль</w:t>
      </w:r>
      <w:r w:rsidRPr="0076506C">
        <w:softHyphen/>
        <w:t>туре и культуре народов многонациональной России и других стран.</w:t>
      </w:r>
    </w:p>
    <w:p w:rsidR="00490C92" w:rsidRPr="0076506C" w:rsidRDefault="00490C92" w:rsidP="00490C92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 w:rsidRPr="0076506C">
        <w:t xml:space="preserve">Приоритетной целью обучения литературному чтению в начальной школе является формирование </w:t>
      </w:r>
      <w:r w:rsidRPr="0076506C">
        <w:rPr>
          <w:b/>
        </w:rPr>
        <w:t>читательской компетентности</w:t>
      </w:r>
      <w:r w:rsidRPr="0076506C">
        <w:t xml:space="preserve"> младшего школьника, осознание себя как грамотного читателя, способность к использованию читательской деятельности как средства самообразования. </w:t>
      </w:r>
    </w:p>
    <w:p w:rsidR="00490C92" w:rsidRPr="0076506C" w:rsidRDefault="00490C92" w:rsidP="00490C92">
      <w:pPr>
        <w:pStyle w:val="a5"/>
        <w:shd w:val="clear" w:color="auto" w:fill="FFFFFF"/>
        <w:autoSpaceDE w:val="0"/>
        <w:autoSpaceDN w:val="0"/>
        <w:adjustRightInd w:val="0"/>
        <w:ind w:left="1353"/>
        <w:jc w:val="both"/>
      </w:pPr>
    </w:p>
    <w:p w:rsidR="00490C92" w:rsidRPr="0076506C" w:rsidRDefault="00490C92" w:rsidP="00490C92">
      <w:pPr>
        <w:jc w:val="both"/>
        <w:rPr>
          <w:b/>
        </w:rPr>
      </w:pPr>
      <w:r w:rsidRPr="0076506C">
        <w:rPr>
          <w:b/>
        </w:rPr>
        <w:t>Читательская компетентность определяется:</w:t>
      </w:r>
    </w:p>
    <w:p w:rsidR="00490C92" w:rsidRPr="0076506C" w:rsidRDefault="00490C92" w:rsidP="00490C92">
      <w:pPr>
        <w:ind w:firstLine="540"/>
        <w:jc w:val="both"/>
      </w:pPr>
      <w:r w:rsidRPr="0076506C">
        <w:t>-владением техникой чтения;</w:t>
      </w:r>
    </w:p>
    <w:p w:rsidR="00490C92" w:rsidRPr="0076506C" w:rsidRDefault="00490C92" w:rsidP="00490C92">
      <w:pPr>
        <w:ind w:firstLine="540"/>
        <w:jc w:val="both"/>
      </w:pPr>
      <w:r w:rsidRPr="0076506C">
        <w:t>-приёмами понимания прочитанного и прослушанного произведения;</w:t>
      </w:r>
    </w:p>
    <w:p w:rsidR="00490C92" w:rsidRPr="0076506C" w:rsidRDefault="00490C92" w:rsidP="00490C92">
      <w:pPr>
        <w:ind w:firstLine="540"/>
        <w:jc w:val="both"/>
      </w:pPr>
      <w:r w:rsidRPr="0076506C">
        <w:t>-знанием книг и умением их выбирать;</w:t>
      </w:r>
    </w:p>
    <w:p w:rsidR="00490C92" w:rsidRPr="0076506C" w:rsidRDefault="00490C92" w:rsidP="00490C92">
      <w:pPr>
        <w:ind w:firstLine="540"/>
        <w:jc w:val="both"/>
      </w:pPr>
      <w:r w:rsidRPr="0076506C">
        <w:t xml:space="preserve">- </w:t>
      </w:r>
      <w:proofErr w:type="spellStart"/>
      <w:r w:rsidRPr="0076506C">
        <w:t>сформированностью</w:t>
      </w:r>
      <w:proofErr w:type="spellEnd"/>
      <w:r w:rsidRPr="0076506C">
        <w:t xml:space="preserve"> духовной потребности в книге и чтении.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Литературное чтение как учебный предмет в начальной шко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ле имеет большое значение в решении задач не только обуче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ния, но и воспитания. Знакомство учащихся с доступными их возрасту художе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ственными произведениями, духовно-нравственное и эстети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ципами поведения культурного человека, формирует навыки доброжелательного сотрудничества.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 xml:space="preserve">       Важнейшим аспектом литературного чтения является фор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мирование навыка чтения и других видов речевой деятельно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жающем мире.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 xml:space="preserve">      В процессе освоения курса у младших школьников повыша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вочниках и энциклопедиях.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 xml:space="preserve">      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 xml:space="preserve">         Курс литературного чтения пробуждает интерес учащих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ся к чтению художественных произведений. Внимание начи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</w:t>
      </w:r>
      <w:r w:rsidRPr="0076506C">
        <w:rPr>
          <w:rFonts w:ascii="Times New Roman" w:hAnsi="Times New Roman"/>
          <w:sz w:val="24"/>
          <w:szCs w:val="24"/>
        </w:rPr>
        <w:t>ники учатся чувствовать красоту поэтического слова, ценить образность словесного искусства.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   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490C92" w:rsidRPr="0076506C" w:rsidRDefault="00490C92" w:rsidP="00490C92">
      <w:pPr>
        <w:pStyle w:val="a6"/>
        <w:rPr>
          <w:rFonts w:ascii="Times New Roman" w:hAnsi="Times New Roman"/>
          <w:b/>
          <w:sz w:val="24"/>
          <w:szCs w:val="24"/>
        </w:rPr>
      </w:pPr>
    </w:p>
    <w:p w:rsidR="00490C92" w:rsidRPr="0076506C" w:rsidRDefault="00490C92" w:rsidP="00490C92">
      <w:pPr>
        <w:pStyle w:val="a6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 Литературное чтение как учебный предмет в начальной школе имеет большое значение в решении задач не только обучения, но и воспитания.    На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Литературное чтение как вид искусства знакомит учащихся с нравственными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 На уроках литературного чтения продолжается развитие техники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правдой…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Огромную роль при этом играет эмоциональное восприятие произведения, которые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76506C">
        <w:rPr>
          <w:b/>
        </w:rPr>
        <w:t>Планируемые</w:t>
      </w:r>
      <w:r>
        <w:rPr>
          <w:b/>
        </w:rPr>
        <w:t xml:space="preserve"> </w:t>
      </w:r>
      <w:r w:rsidRPr="0076506C">
        <w:rPr>
          <w:b/>
        </w:rPr>
        <w:t>результаты изучения курса</w:t>
      </w:r>
    </w:p>
    <w:p w:rsidR="00490C92" w:rsidRPr="0076506C" w:rsidRDefault="00490C92" w:rsidP="00490C92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76506C">
        <w:lastRenderedPageBreak/>
        <w:t xml:space="preserve">Реализация программы обеспечивает достижение  следующих личностных, </w:t>
      </w:r>
      <w:proofErr w:type="spellStart"/>
      <w:r w:rsidRPr="0076506C">
        <w:t>метапредметных</w:t>
      </w:r>
      <w:proofErr w:type="spellEnd"/>
      <w:r w:rsidRPr="0076506C">
        <w:t xml:space="preserve"> и предметных результатов.</w:t>
      </w:r>
    </w:p>
    <w:p w:rsidR="00490C92" w:rsidRPr="0076506C" w:rsidRDefault="00490C92" w:rsidP="00490C92">
      <w:pPr>
        <w:shd w:val="clear" w:color="auto" w:fill="FFFFFF"/>
        <w:autoSpaceDE w:val="0"/>
        <w:autoSpaceDN w:val="0"/>
        <w:adjustRightInd w:val="0"/>
        <w:jc w:val="both"/>
      </w:pPr>
    </w:p>
    <w:p w:rsidR="00490C92" w:rsidRPr="0076506C" w:rsidRDefault="00490C92" w:rsidP="00490C92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 w:rsidRPr="0076506C">
        <w:rPr>
          <w:b/>
          <w:bCs/>
        </w:rPr>
        <w:t>Личностные результаты: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осознание значимости чтения для своего дальнейшего развития;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формирование потребности в систематическом чтении как средстве познания мира и самого себя;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знакомство с культурно-историческим наследием России, общечеловеческими ценностями;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восприятие литературного произведения как особого вида искусства;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 xml:space="preserve">- эмоциональная отзывчивость на </w:t>
      </w:r>
      <w:proofErr w:type="gramStart"/>
      <w:r w:rsidRPr="0076506C">
        <w:rPr>
          <w:rFonts w:ascii="Times New Roman" w:hAnsi="Times New Roman"/>
          <w:sz w:val="24"/>
          <w:szCs w:val="24"/>
          <w:lang w:eastAsia="ru-RU"/>
        </w:rPr>
        <w:t>прочитанное</w:t>
      </w:r>
      <w:proofErr w:type="gramEnd"/>
      <w:r w:rsidRPr="0076506C">
        <w:rPr>
          <w:rFonts w:ascii="Times New Roman" w:hAnsi="Times New Roman"/>
          <w:sz w:val="24"/>
          <w:szCs w:val="24"/>
          <w:lang w:eastAsia="ru-RU"/>
        </w:rPr>
        <w:t>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высказывание своей точки зрения и уважение мнения собеседника.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90C92" w:rsidRPr="0076506C" w:rsidRDefault="00490C92" w:rsidP="00490C92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proofErr w:type="spellStart"/>
      <w:r w:rsidRPr="0076506C">
        <w:rPr>
          <w:b/>
          <w:bCs/>
        </w:rPr>
        <w:t>Метапредметные</w:t>
      </w:r>
      <w:proofErr w:type="spellEnd"/>
      <w:r w:rsidRPr="0076506C">
        <w:rPr>
          <w:b/>
          <w:bCs/>
        </w:rPr>
        <w:t xml:space="preserve"> результаты: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- овладение способностью принимать и сохранять цели и задачи учебной деятельности, поиска средств её осуществления;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- освоение способами решения проблем творческого и по</w:t>
      </w:r>
      <w:r w:rsidRPr="0076506C">
        <w:rPr>
          <w:rFonts w:ascii="Times New Roman" w:hAnsi="Times New Roman"/>
          <w:sz w:val="24"/>
          <w:szCs w:val="24"/>
        </w:rPr>
        <w:softHyphen/>
        <w:t>искового характера;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- формирование умения планировать, контролировать и оценивать учебные действия в соответствии с поставленной задачей и    условиями её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реализации, определять наиболее эф</w:t>
      </w:r>
      <w:r w:rsidRPr="0076506C">
        <w:rPr>
          <w:rFonts w:ascii="Times New Roman" w:hAnsi="Times New Roman"/>
          <w:sz w:val="24"/>
          <w:szCs w:val="24"/>
        </w:rPr>
        <w:softHyphen/>
        <w:t>фективные способы достижения результата;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- формирование умения понимать причины успеха/неуспеха учебной деятельности и способности конструктивно действовать даже в ситуациях  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неуспеха;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- использование знаково-символических сре</w:t>
      </w:r>
      <w:proofErr w:type="gramStart"/>
      <w:r w:rsidRPr="0076506C">
        <w:rPr>
          <w:rFonts w:ascii="Times New Roman" w:hAnsi="Times New Roman"/>
          <w:sz w:val="24"/>
          <w:szCs w:val="24"/>
        </w:rPr>
        <w:t>дств пр</w:t>
      </w:r>
      <w:proofErr w:type="gramEnd"/>
      <w:r w:rsidRPr="0076506C">
        <w:rPr>
          <w:rFonts w:ascii="Times New Roman" w:hAnsi="Times New Roman"/>
          <w:sz w:val="24"/>
          <w:szCs w:val="24"/>
        </w:rPr>
        <w:t>едстав</w:t>
      </w:r>
      <w:r w:rsidRPr="0076506C">
        <w:rPr>
          <w:rFonts w:ascii="Times New Roman" w:hAnsi="Times New Roman"/>
          <w:sz w:val="24"/>
          <w:szCs w:val="24"/>
        </w:rPr>
        <w:softHyphen/>
        <w:t>ления информации о книгах;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- активное использование речевых сре</w:t>
      </w:r>
      <w:proofErr w:type="gramStart"/>
      <w:r w:rsidRPr="0076506C">
        <w:rPr>
          <w:rFonts w:ascii="Times New Roman" w:hAnsi="Times New Roman"/>
          <w:sz w:val="24"/>
          <w:szCs w:val="24"/>
        </w:rPr>
        <w:t>дств дл</w:t>
      </w:r>
      <w:proofErr w:type="gramEnd"/>
      <w:r w:rsidRPr="0076506C">
        <w:rPr>
          <w:rFonts w:ascii="Times New Roman" w:hAnsi="Times New Roman"/>
          <w:sz w:val="24"/>
          <w:szCs w:val="24"/>
        </w:rPr>
        <w:t>я решения коммуникативных и познавательных задач;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- использование различных способов поиска учебной ин</w:t>
      </w:r>
      <w:r w:rsidRPr="0076506C">
        <w:rPr>
          <w:rFonts w:ascii="Times New Roman" w:hAnsi="Times New Roman"/>
          <w:sz w:val="24"/>
          <w:szCs w:val="24"/>
        </w:rPr>
        <w:softHyphen/>
        <w:t>формации в справочниках, словарях, энциклопедиях и интер</w:t>
      </w:r>
      <w:r w:rsidRPr="0076506C">
        <w:rPr>
          <w:rFonts w:ascii="Times New Roman" w:hAnsi="Times New Roman"/>
          <w:sz w:val="24"/>
          <w:szCs w:val="24"/>
        </w:rPr>
        <w:softHyphen/>
        <w:t xml:space="preserve">претации информации </w:t>
      </w:r>
      <w:proofErr w:type="gramStart"/>
      <w:r w:rsidRPr="0076506C">
        <w:rPr>
          <w:rFonts w:ascii="Times New Roman" w:hAnsi="Times New Roman"/>
          <w:sz w:val="24"/>
          <w:szCs w:val="24"/>
        </w:rPr>
        <w:t>в</w:t>
      </w:r>
      <w:proofErr w:type="gramEnd"/>
      <w:r w:rsidRPr="0076506C">
        <w:rPr>
          <w:rFonts w:ascii="Times New Roman" w:hAnsi="Times New Roman"/>
          <w:sz w:val="24"/>
          <w:szCs w:val="24"/>
        </w:rPr>
        <w:t xml:space="preserve"> 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76506C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76506C">
        <w:rPr>
          <w:rFonts w:ascii="Times New Roman" w:hAnsi="Times New Roman"/>
          <w:sz w:val="24"/>
          <w:szCs w:val="24"/>
        </w:rPr>
        <w:t xml:space="preserve"> с коммуникативными и познавательными задачами;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- овладение навыками смыслового чтения текстов в соот</w:t>
      </w:r>
      <w:r w:rsidRPr="0076506C">
        <w:rPr>
          <w:rFonts w:ascii="Times New Roman" w:hAnsi="Times New Roman"/>
          <w:sz w:val="24"/>
          <w:szCs w:val="24"/>
        </w:rPr>
        <w:softHyphen/>
        <w:t xml:space="preserve">ветствии с целями и задачами, осознанного построения речевого высказывания </w:t>
      </w:r>
      <w:proofErr w:type="gramStart"/>
      <w:r w:rsidRPr="0076506C">
        <w:rPr>
          <w:rFonts w:ascii="Times New Roman" w:hAnsi="Times New Roman"/>
          <w:sz w:val="24"/>
          <w:szCs w:val="24"/>
        </w:rPr>
        <w:t>в</w:t>
      </w:r>
      <w:proofErr w:type="gramEnd"/>
      <w:r w:rsidRPr="0076506C">
        <w:rPr>
          <w:rFonts w:ascii="Times New Roman" w:hAnsi="Times New Roman"/>
          <w:sz w:val="24"/>
          <w:szCs w:val="24"/>
        </w:rPr>
        <w:t xml:space="preserve"> 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76506C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76506C">
        <w:rPr>
          <w:rFonts w:ascii="Times New Roman" w:hAnsi="Times New Roman"/>
          <w:sz w:val="24"/>
          <w:szCs w:val="24"/>
        </w:rPr>
        <w:t xml:space="preserve"> с задачами коммуникации и со</w:t>
      </w:r>
      <w:r w:rsidRPr="0076506C">
        <w:rPr>
          <w:rFonts w:ascii="Times New Roman" w:hAnsi="Times New Roman"/>
          <w:sz w:val="24"/>
          <w:szCs w:val="24"/>
        </w:rPr>
        <w:softHyphen/>
        <w:t>ставления текстов в устной и письменной формах;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- овладение логическими действиями сравнения, анализа, синтеза, обобщения, классификации по родовидовым призна</w:t>
      </w:r>
      <w:r w:rsidRPr="0076506C">
        <w:rPr>
          <w:rFonts w:ascii="Times New Roman" w:hAnsi="Times New Roman"/>
          <w:sz w:val="24"/>
          <w:szCs w:val="24"/>
        </w:rPr>
        <w:softHyphen/>
        <w:t xml:space="preserve">кам, установления   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причинно-следственных связей, построения рассуждений;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- готовность слушать собеседника и вести диалог, при</w:t>
      </w:r>
      <w:r w:rsidRPr="0076506C">
        <w:rPr>
          <w:rFonts w:ascii="Times New Roman" w:hAnsi="Times New Roman"/>
          <w:sz w:val="24"/>
          <w:szCs w:val="24"/>
        </w:rPr>
        <w:softHyphen/>
        <w:t xml:space="preserve">знавать различные точки зрения и право каждого иметь и излагать своё мнение и 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аргументировать свою точку зрения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506C">
        <w:rPr>
          <w:rFonts w:ascii="Times New Roman" w:hAnsi="Times New Roman"/>
          <w:sz w:val="24"/>
          <w:szCs w:val="24"/>
        </w:rPr>
        <w:t>оценку событий;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- умение договариваться о распределении ролей в совмест</w:t>
      </w:r>
      <w:r w:rsidRPr="0076506C">
        <w:rPr>
          <w:rFonts w:ascii="Times New Roman" w:hAnsi="Times New Roman"/>
          <w:sz w:val="24"/>
          <w:szCs w:val="24"/>
        </w:rPr>
        <w:softHyphen/>
        <w:t>ной деятельности, осуществлять взаимный контроль в совмест</w:t>
      </w:r>
      <w:r w:rsidRPr="0076506C">
        <w:rPr>
          <w:rFonts w:ascii="Times New Roman" w:hAnsi="Times New Roman"/>
          <w:sz w:val="24"/>
          <w:szCs w:val="24"/>
        </w:rPr>
        <w:softHyphen/>
        <w:t xml:space="preserve">ной деятельности, 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общей цели и путей её достижения, осмыс</w:t>
      </w:r>
      <w:r w:rsidRPr="0076506C">
        <w:rPr>
          <w:rFonts w:ascii="Times New Roman" w:hAnsi="Times New Roman"/>
          <w:sz w:val="24"/>
          <w:szCs w:val="24"/>
        </w:rPr>
        <w:softHyphen/>
        <w:t>ливать собственное поведение и поведение окружающих;</w:t>
      </w:r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</w:rPr>
        <w:t>-  готовность конструктивно разрешать</w:t>
      </w:r>
      <w:r w:rsidRPr="0076506C">
        <w:rPr>
          <w:rFonts w:ascii="Times New Roman" w:hAnsi="Times New Roman"/>
          <w:sz w:val="24"/>
          <w:szCs w:val="24"/>
          <w:lang w:eastAsia="ru-RU"/>
        </w:rPr>
        <w:t xml:space="preserve"> конфликты посред</w:t>
      </w:r>
      <w:r w:rsidRPr="0076506C">
        <w:rPr>
          <w:rFonts w:ascii="Times New Roman" w:hAnsi="Times New Roman"/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90C92" w:rsidRPr="0076506C" w:rsidRDefault="00490C92" w:rsidP="00490C92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76506C">
        <w:rPr>
          <w:b/>
        </w:rPr>
        <w:t>Предметные результаты: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формирование необходимого уровня читательской компетентности;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овладение техникой чтения, приёмами понимания прочитанного и прослушанного произведения;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овладение элементарными приёмами интерпретации, анализа, преобразования художественных, научно-познавательных и учебных текстов;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lastRenderedPageBreak/>
        <w:t>- умение самостоятельно выбирать интересующую ученика литературу;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умение пользоваться словарями и справочной литературой;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осознание себя как грамотного читателя, способного к творческой деятельности;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>- умение составлять несложные монологические высказывания о произведении (героях, событиях), устно передавать содержание текста по плану;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06C">
        <w:rPr>
          <w:rFonts w:ascii="Times New Roman" w:hAnsi="Times New Roman"/>
          <w:sz w:val="24"/>
          <w:szCs w:val="24"/>
          <w:lang w:eastAsia="ru-RU"/>
        </w:rPr>
        <w:t xml:space="preserve">- умение декламировать (читать стихи наизусть) стихотворные произведения, выступать перед знакомой аудиторией с небольшими сообщениями. </w:t>
      </w:r>
    </w:p>
    <w:p w:rsidR="00490C92" w:rsidRPr="0076506C" w:rsidRDefault="00490C92" w:rsidP="00490C9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>Виды речевой и читательской деятельности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 xml:space="preserve">      Умение слушать (</w:t>
      </w:r>
      <w:proofErr w:type="spellStart"/>
      <w:r w:rsidRPr="0076506C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76506C">
        <w:rPr>
          <w:rFonts w:ascii="Times New Roman" w:hAnsi="Times New Roman"/>
          <w:b/>
          <w:sz w:val="24"/>
          <w:szCs w:val="24"/>
        </w:rPr>
        <w:t>)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Восприятие на слух звучащей речи (высказывание собесед</w:t>
      </w:r>
      <w:r w:rsidRPr="0076506C">
        <w:rPr>
          <w:rFonts w:ascii="Times New Roman" w:hAnsi="Times New Roman"/>
          <w:sz w:val="24"/>
          <w:szCs w:val="24"/>
        </w:rPr>
        <w:softHyphen/>
        <w:t xml:space="preserve">ника, слушание различных текстов). </w:t>
      </w:r>
      <w:proofErr w:type="gramStart"/>
      <w:r w:rsidRPr="0076506C">
        <w:rPr>
          <w:rFonts w:ascii="Times New Roman" w:hAnsi="Times New Roman"/>
          <w:sz w:val="24"/>
          <w:szCs w:val="24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76506C">
        <w:rPr>
          <w:rFonts w:ascii="Times New Roman" w:hAnsi="Times New Roman"/>
          <w:sz w:val="24"/>
          <w:szCs w:val="24"/>
        </w:rPr>
        <w:softHyphen/>
        <w:t>довательности событий, осознание цели речевого высказыва</w:t>
      </w:r>
      <w:r w:rsidRPr="0076506C">
        <w:rPr>
          <w:rFonts w:ascii="Times New Roman" w:hAnsi="Times New Roman"/>
          <w:sz w:val="24"/>
          <w:szCs w:val="24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Развитие умения наблюдать за выразительностью речи, за особенностью авторского стиля.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 xml:space="preserve">     Чтение. </w:t>
      </w:r>
      <w:r w:rsidRPr="0076506C">
        <w:rPr>
          <w:rFonts w:ascii="Times New Roman" w:hAnsi="Times New Roman"/>
          <w:i/>
          <w:sz w:val="24"/>
          <w:szCs w:val="24"/>
        </w:rPr>
        <w:t>Чтение вслух.</w:t>
      </w:r>
      <w:r w:rsidRPr="0076506C">
        <w:rPr>
          <w:rFonts w:ascii="Times New Roman" w:hAnsi="Times New Roman"/>
          <w:sz w:val="24"/>
          <w:szCs w:val="24"/>
        </w:rPr>
        <w:t xml:space="preserve"> Ориентация на развитие речевой культуры учащихся формирование у них коммуникативно-речевых умений и навыков. Постепенный переход от </w:t>
      </w:r>
      <w:proofErr w:type="gramStart"/>
      <w:r w:rsidRPr="0076506C">
        <w:rPr>
          <w:rFonts w:ascii="Times New Roman" w:hAnsi="Times New Roman"/>
          <w:sz w:val="24"/>
          <w:szCs w:val="24"/>
        </w:rPr>
        <w:t>слогового</w:t>
      </w:r>
      <w:proofErr w:type="gramEnd"/>
      <w:r w:rsidRPr="0076506C">
        <w:rPr>
          <w:rFonts w:ascii="Times New Roman" w:hAnsi="Times New Roman"/>
          <w:sz w:val="24"/>
          <w:szCs w:val="24"/>
        </w:rPr>
        <w:t xml:space="preserve"> к плавному, осмысленно</w:t>
      </w:r>
      <w:r w:rsidRPr="0076506C">
        <w:rPr>
          <w:rFonts w:ascii="Times New Roman" w:hAnsi="Times New Roman"/>
          <w:sz w:val="24"/>
          <w:szCs w:val="24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76506C">
        <w:rPr>
          <w:rFonts w:ascii="Times New Roman" w:hAnsi="Times New Roman"/>
          <w:sz w:val="24"/>
          <w:szCs w:val="24"/>
        </w:rPr>
        <w:softHyphen/>
        <w:t>ных по виду и типу текстов, передача их с помощью интониро</w:t>
      </w:r>
      <w:r w:rsidRPr="0076506C">
        <w:rPr>
          <w:rFonts w:ascii="Times New Roman" w:hAnsi="Times New Roman"/>
          <w:sz w:val="24"/>
          <w:szCs w:val="24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76506C">
        <w:rPr>
          <w:rFonts w:ascii="Times New Roman" w:hAnsi="Times New Roman"/>
          <w:sz w:val="24"/>
          <w:szCs w:val="24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Развитие умения переходить от чтения вслух и чтению про </w:t>
      </w:r>
      <w:proofErr w:type="spellStart"/>
      <w:r w:rsidRPr="0076506C">
        <w:rPr>
          <w:rFonts w:ascii="Times New Roman" w:hAnsi="Times New Roman"/>
          <w:sz w:val="24"/>
          <w:szCs w:val="24"/>
        </w:rPr>
        <w:t>себя</w:t>
      </w:r>
      <w:proofErr w:type="gramStart"/>
      <w:r w:rsidRPr="0076506C">
        <w:rPr>
          <w:rFonts w:ascii="Times New Roman" w:hAnsi="Times New Roman"/>
          <w:sz w:val="24"/>
          <w:szCs w:val="24"/>
        </w:rPr>
        <w:t>.</w:t>
      </w:r>
      <w:r w:rsidRPr="0076506C">
        <w:rPr>
          <w:rFonts w:ascii="Times New Roman" w:hAnsi="Times New Roman"/>
          <w:i/>
          <w:sz w:val="24"/>
          <w:szCs w:val="24"/>
        </w:rPr>
        <w:t>Ч</w:t>
      </w:r>
      <w:proofErr w:type="gramEnd"/>
      <w:r w:rsidRPr="0076506C">
        <w:rPr>
          <w:rFonts w:ascii="Times New Roman" w:hAnsi="Times New Roman"/>
          <w:i/>
          <w:sz w:val="24"/>
          <w:szCs w:val="24"/>
        </w:rPr>
        <w:t>тение</w:t>
      </w:r>
      <w:proofErr w:type="spellEnd"/>
      <w:r w:rsidRPr="0076506C">
        <w:rPr>
          <w:rFonts w:ascii="Times New Roman" w:hAnsi="Times New Roman"/>
          <w:i/>
          <w:sz w:val="24"/>
          <w:szCs w:val="24"/>
        </w:rPr>
        <w:t xml:space="preserve"> про себя.</w:t>
      </w:r>
      <w:r w:rsidRPr="0076506C">
        <w:rPr>
          <w:rFonts w:ascii="Times New Roman" w:hAnsi="Times New Roman"/>
          <w:sz w:val="24"/>
          <w:szCs w:val="24"/>
        </w:rPr>
        <w:t xml:space="preserve"> Осознание смысла произведения при чте</w:t>
      </w:r>
      <w:r w:rsidRPr="0076506C">
        <w:rPr>
          <w:rFonts w:ascii="Times New Roman" w:hAnsi="Times New Roman"/>
          <w:sz w:val="24"/>
          <w:szCs w:val="24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76506C">
        <w:rPr>
          <w:rFonts w:ascii="Times New Roman" w:hAnsi="Times New Roman"/>
          <w:sz w:val="24"/>
          <w:szCs w:val="24"/>
        </w:rPr>
        <w:softHyphen/>
        <w:t>рочное), умение находить в тексте необходимую информацию, понимание её особенностей.</w:t>
      </w:r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 xml:space="preserve">          Работа с разными видами текста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 Общее представление о разных видах текста: художествен</w:t>
      </w:r>
      <w:r w:rsidRPr="0076506C">
        <w:rPr>
          <w:rFonts w:ascii="Times New Roman" w:hAnsi="Times New Roman"/>
          <w:sz w:val="24"/>
          <w:szCs w:val="24"/>
        </w:rPr>
        <w:softHyphen/>
        <w:t>ном, учебном, научно-популярном — и их сравнение. Определе</w:t>
      </w:r>
      <w:r w:rsidRPr="0076506C">
        <w:rPr>
          <w:rFonts w:ascii="Times New Roman" w:hAnsi="Times New Roman"/>
          <w:sz w:val="24"/>
          <w:szCs w:val="24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76506C">
        <w:rPr>
          <w:rFonts w:ascii="Times New Roman" w:hAnsi="Times New Roman"/>
          <w:sz w:val="24"/>
          <w:szCs w:val="24"/>
        </w:rPr>
        <w:softHyphen/>
        <w:t>званию и оформлению.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Самостоятельное определение темы и главной мысли про</w:t>
      </w:r>
      <w:r w:rsidRPr="0076506C">
        <w:rPr>
          <w:rFonts w:ascii="Times New Roman" w:hAnsi="Times New Roman"/>
          <w:sz w:val="24"/>
          <w:szCs w:val="24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76506C">
        <w:rPr>
          <w:rFonts w:ascii="Times New Roman" w:hAnsi="Times New Roman"/>
          <w:sz w:val="24"/>
          <w:szCs w:val="24"/>
        </w:rPr>
        <w:t>озаглавливание</w:t>
      </w:r>
      <w:proofErr w:type="spellEnd"/>
      <w:r w:rsidRPr="0076506C">
        <w:rPr>
          <w:rFonts w:ascii="Times New Roman" w:hAnsi="Times New Roman"/>
          <w:sz w:val="24"/>
          <w:szCs w:val="24"/>
        </w:rPr>
        <w:t>. Умение работать с раз</w:t>
      </w:r>
      <w:r w:rsidRPr="0076506C">
        <w:rPr>
          <w:rFonts w:ascii="Times New Roman" w:hAnsi="Times New Roman"/>
          <w:sz w:val="24"/>
          <w:szCs w:val="24"/>
        </w:rPr>
        <w:softHyphen/>
        <w:t>ными видами информации.</w:t>
      </w:r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 xml:space="preserve">      Библиографическая культура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Книга как особый вид искусства. Книга как источник не</w:t>
      </w:r>
      <w:r w:rsidRPr="0076506C">
        <w:rPr>
          <w:rFonts w:ascii="Times New Roman" w:hAnsi="Times New Roman"/>
          <w:sz w:val="24"/>
          <w:szCs w:val="24"/>
        </w:rPr>
        <w:softHyphen/>
        <w:t xml:space="preserve">обходимых знаний. Общее представление о первых книгах на Руси и начало книгопечатания. Книга учебная, </w:t>
      </w:r>
      <w:r w:rsidRPr="0076506C">
        <w:rPr>
          <w:rFonts w:ascii="Times New Roman" w:hAnsi="Times New Roman"/>
          <w:sz w:val="24"/>
          <w:szCs w:val="24"/>
        </w:rPr>
        <w:lastRenderedPageBreak/>
        <w:t>художественная, справочная. Элементы книги: содержание или оглавление, ти</w:t>
      </w:r>
      <w:r w:rsidRPr="0076506C">
        <w:rPr>
          <w:rFonts w:ascii="Times New Roman" w:hAnsi="Times New Roman"/>
          <w:sz w:val="24"/>
          <w:szCs w:val="24"/>
        </w:rPr>
        <w:softHyphen/>
        <w:t>тульный лист, аннотация, иллюстрации.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Умение самостоятельно составить аннотацию.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76506C">
        <w:rPr>
          <w:rFonts w:ascii="Times New Roman" w:hAnsi="Times New Roman"/>
          <w:sz w:val="24"/>
          <w:szCs w:val="24"/>
        </w:rPr>
        <w:t>Виды информации в книге: научная, художественная (с опо</w:t>
      </w:r>
      <w:r w:rsidRPr="0076506C">
        <w:rPr>
          <w:rFonts w:ascii="Times New Roman" w:hAnsi="Times New Roman"/>
          <w:sz w:val="24"/>
          <w:szCs w:val="24"/>
        </w:rPr>
        <w:softHyphen/>
        <w:t>рой на внешние показатели книги, её справочно-иллюстративный материал.</w:t>
      </w:r>
      <w:proofErr w:type="gramEnd"/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76506C">
        <w:rPr>
          <w:rFonts w:ascii="Times New Roman" w:hAnsi="Times New Roman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76506C">
        <w:rPr>
          <w:rFonts w:ascii="Times New Roman" w:hAnsi="Times New Roman"/>
          <w:sz w:val="24"/>
          <w:szCs w:val="24"/>
        </w:rPr>
        <w:softHyphen/>
        <w:t>ния (справочники, словари, энциклопедии).</w:t>
      </w:r>
      <w:proofErr w:type="gramEnd"/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Самостоятельный выбор книг на основе рекомендательного списка, алфавитного и тематического каталога. Самостоятель</w:t>
      </w:r>
      <w:r w:rsidRPr="0076506C">
        <w:rPr>
          <w:rFonts w:ascii="Times New Roman" w:hAnsi="Times New Roman"/>
          <w:sz w:val="24"/>
          <w:szCs w:val="24"/>
        </w:rPr>
        <w:softHyphen/>
        <w:t>ное пользование соответствующими возрасту словарями и дру</w:t>
      </w:r>
      <w:r w:rsidRPr="0076506C">
        <w:rPr>
          <w:rFonts w:ascii="Times New Roman" w:hAnsi="Times New Roman"/>
          <w:sz w:val="24"/>
          <w:szCs w:val="24"/>
        </w:rPr>
        <w:softHyphen/>
        <w:t xml:space="preserve">гой справочной литературой. 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 xml:space="preserve">      Работа с текстом художественного произведения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Определение особенностей художественного текста: свое</w:t>
      </w:r>
      <w:r w:rsidRPr="0076506C">
        <w:rPr>
          <w:rFonts w:ascii="Times New Roman" w:hAnsi="Times New Roman"/>
          <w:sz w:val="24"/>
          <w:szCs w:val="24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Понимание нравственно-эстетического содержания прочи</w:t>
      </w:r>
      <w:r w:rsidRPr="0076506C">
        <w:rPr>
          <w:rFonts w:ascii="Times New Roman" w:hAnsi="Times New Roman"/>
          <w:sz w:val="24"/>
          <w:szCs w:val="24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76506C">
        <w:rPr>
          <w:rFonts w:ascii="Times New Roman" w:hAnsi="Times New Roman"/>
          <w:sz w:val="24"/>
          <w:szCs w:val="24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76506C">
        <w:rPr>
          <w:rFonts w:ascii="Times New Roman" w:hAnsi="Times New Roman"/>
          <w:sz w:val="24"/>
          <w:szCs w:val="24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76506C">
        <w:rPr>
          <w:rFonts w:ascii="Times New Roman" w:hAnsi="Times New Roman"/>
          <w:sz w:val="24"/>
          <w:szCs w:val="24"/>
        </w:rPr>
        <w:softHyphen/>
        <w:t>пользованием специфической для данного произведения лекси</w:t>
      </w:r>
      <w:r w:rsidRPr="0076506C">
        <w:rPr>
          <w:rFonts w:ascii="Times New Roman" w:hAnsi="Times New Roman"/>
          <w:sz w:val="24"/>
          <w:szCs w:val="24"/>
        </w:rPr>
        <w:softHyphen/>
        <w:t>ки (по вопросам учителя), рассказ по иллюстрациям, пересказ.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Характеристика героя произведения с использованием худо</w:t>
      </w:r>
      <w:r w:rsidRPr="0076506C">
        <w:rPr>
          <w:rFonts w:ascii="Times New Roman" w:hAnsi="Times New Roman"/>
          <w:sz w:val="24"/>
          <w:szCs w:val="24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76506C">
        <w:rPr>
          <w:rFonts w:ascii="Times New Roman" w:hAnsi="Times New Roman"/>
          <w:sz w:val="24"/>
          <w:szCs w:val="24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Освоение разных видов пересказа художественного текста: </w:t>
      </w:r>
      <w:proofErr w:type="gramStart"/>
      <w:r w:rsidRPr="0076506C">
        <w:rPr>
          <w:rFonts w:ascii="Times New Roman" w:hAnsi="Times New Roman"/>
          <w:sz w:val="24"/>
          <w:szCs w:val="24"/>
        </w:rPr>
        <w:t>подробный</w:t>
      </w:r>
      <w:proofErr w:type="gramEnd"/>
      <w:r w:rsidRPr="0076506C">
        <w:rPr>
          <w:rFonts w:ascii="Times New Roman" w:hAnsi="Times New Roman"/>
          <w:sz w:val="24"/>
          <w:szCs w:val="24"/>
        </w:rPr>
        <w:t>, выборочный и краткий (передача основных мыслей).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76506C">
        <w:rPr>
          <w:rFonts w:ascii="Times New Roman" w:hAnsi="Times New Roman"/>
          <w:sz w:val="24"/>
          <w:szCs w:val="24"/>
        </w:rPr>
        <w:t>Подробный пересказ текста (деление текста на части, опре</w:t>
      </w:r>
      <w:r w:rsidRPr="0076506C">
        <w:rPr>
          <w:rFonts w:ascii="Times New Roman" w:hAnsi="Times New Roman"/>
          <w:sz w:val="24"/>
          <w:szCs w:val="24"/>
        </w:rPr>
        <w:softHyphen/>
        <w:t xml:space="preserve">деление главной мысли каждой части и всего текста, </w:t>
      </w:r>
      <w:proofErr w:type="spellStart"/>
      <w:r w:rsidRPr="0076506C">
        <w:rPr>
          <w:rFonts w:ascii="Times New Roman" w:hAnsi="Times New Roman"/>
          <w:sz w:val="24"/>
          <w:szCs w:val="24"/>
        </w:rPr>
        <w:t>озаглавливание</w:t>
      </w:r>
      <w:proofErr w:type="spellEnd"/>
      <w:r w:rsidRPr="0076506C">
        <w:rPr>
          <w:rFonts w:ascii="Times New Roman" w:hAnsi="Times New Roman"/>
          <w:sz w:val="24"/>
          <w:szCs w:val="24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76506C">
        <w:rPr>
          <w:rFonts w:ascii="Times New Roman" w:hAnsi="Times New Roman"/>
          <w:sz w:val="24"/>
          <w:szCs w:val="24"/>
        </w:rPr>
        <w:t>озаглавливание</w:t>
      </w:r>
      <w:proofErr w:type="spellEnd"/>
      <w:r w:rsidRPr="0076506C">
        <w:rPr>
          <w:rFonts w:ascii="Times New Roman" w:hAnsi="Times New Roman"/>
          <w:sz w:val="24"/>
          <w:szCs w:val="24"/>
        </w:rPr>
        <w:t>; план (в виде назывных предложений из текста, в виде вопросов, в виде самостоятельно сформулированных высказы</w:t>
      </w:r>
      <w:r w:rsidRPr="0076506C">
        <w:rPr>
          <w:rFonts w:ascii="Times New Roman" w:hAnsi="Times New Roman"/>
          <w:sz w:val="24"/>
          <w:szCs w:val="24"/>
        </w:rPr>
        <w:softHyphen/>
        <w:t>ваний) и на его основе подробный пересказ всего текста.</w:t>
      </w:r>
      <w:proofErr w:type="gramEnd"/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 Самостоятельный выборочный пересказ по заданному фраг</w:t>
      </w:r>
      <w:r w:rsidRPr="0076506C">
        <w:rPr>
          <w:rFonts w:ascii="Times New Roman" w:hAnsi="Times New Roman"/>
          <w:sz w:val="24"/>
          <w:szCs w:val="24"/>
        </w:rPr>
        <w:softHyphen/>
        <w:t>менту: характеристика героя произведения (выбор слов, выраже</w:t>
      </w:r>
      <w:r w:rsidRPr="0076506C">
        <w:rPr>
          <w:rFonts w:ascii="Times New Roman" w:hAnsi="Times New Roman"/>
          <w:sz w:val="24"/>
          <w:szCs w:val="24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  Развитие наблюдательности при чтении поэтических текстов. Развитие умения предвосхищать (предвидеть) ход развития сю</w:t>
      </w:r>
      <w:r w:rsidRPr="0076506C">
        <w:rPr>
          <w:rFonts w:ascii="Times New Roman" w:hAnsi="Times New Roman"/>
          <w:sz w:val="24"/>
          <w:szCs w:val="24"/>
        </w:rPr>
        <w:softHyphen/>
        <w:t>жета, последовательности событий.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</w:t>
      </w:r>
      <w:r w:rsidRPr="0076506C">
        <w:rPr>
          <w:rFonts w:ascii="Times New Roman" w:hAnsi="Times New Roman"/>
          <w:b/>
          <w:sz w:val="24"/>
          <w:szCs w:val="24"/>
        </w:rPr>
        <w:t>Работа с научно-популярным, учебным и другими текстами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Понимание заглавия произведения, адекватное соотноше</w:t>
      </w:r>
      <w:r w:rsidRPr="0076506C">
        <w:rPr>
          <w:rFonts w:ascii="Times New Roman" w:hAnsi="Times New Roman"/>
          <w:sz w:val="24"/>
          <w:szCs w:val="24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76506C">
        <w:rPr>
          <w:rFonts w:ascii="Times New Roman" w:hAnsi="Times New Roman"/>
          <w:sz w:val="24"/>
          <w:szCs w:val="24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76506C">
        <w:rPr>
          <w:rFonts w:ascii="Times New Roman" w:hAnsi="Times New Roman"/>
          <w:sz w:val="24"/>
          <w:szCs w:val="24"/>
        </w:rPr>
        <w:t>микротем</w:t>
      </w:r>
      <w:proofErr w:type="spellEnd"/>
      <w:r w:rsidRPr="0076506C">
        <w:rPr>
          <w:rFonts w:ascii="Times New Roman" w:hAnsi="Times New Roman"/>
          <w:sz w:val="24"/>
          <w:szCs w:val="24"/>
        </w:rPr>
        <w:t xml:space="preserve">. Ключевые или опорные слова. </w:t>
      </w:r>
      <w:r w:rsidRPr="0076506C">
        <w:rPr>
          <w:rFonts w:ascii="Times New Roman" w:hAnsi="Times New Roman"/>
          <w:sz w:val="24"/>
          <w:szCs w:val="24"/>
        </w:rPr>
        <w:lastRenderedPageBreak/>
        <w:t>Построение алгорит</w:t>
      </w:r>
      <w:r w:rsidRPr="0076506C">
        <w:rPr>
          <w:rFonts w:ascii="Times New Roman" w:hAnsi="Times New Roman"/>
          <w:sz w:val="24"/>
          <w:szCs w:val="24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Умение говорить (культура речевого общения)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Осознание диалога как вида речи. Особенности диалогиче</w:t>
      </w:r>
      <w:r w:rsidRPr="0076506C">
        <w:rPr>
          <w:rFonts w:ascii="Times New Roman" w:hAnsi="Times New Roman"/>
          <w:sz w:val="24"/>
          <w:szCs w:val="24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76506C">
        <w:rPr>
          <w:rFonts w:ascii="Times New Roman" w:hAnsi="Times New Roman"/>
          <w:sz w:val="24"/>
          <w:szCs w:val="24"/>
        </w:rPr>
        <w:softHyphen/>
        <w:t>слушивать, не перебивая, собеседника и в вежливой форме вы</w:t>
      </w:r>
      <w:r w:rsidRPr="0076506C">
        <w:rPr>
          <w:rFonts w:ascii="Times New Roman" w:hAnsi="Times New Roman"/>
          <w:sz w:val="24"/>
          <w:szCs w:val="24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Работа со словом (распознавать прямое и переносное зна</w:t>
      </w:r>
      <w:r w:rsidRPr="0076506C">
        <w:rPr>
          <w:rFonts w:ascii="Times New Roman" w:hAnsi="Times New Roman"/>
          <w:sz w:val="24"/>
          <w:szCs w:val="24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Умение построить монологическое речевое высказывание не</w:t>
      </w:r>
      <w:r w:rsidRPr="0076506C">
        <w:rPr>
          <w:rFonts w:ascii="Times New Roman" w:hAnsi="Times New Roman"/>
          <w:sz w:val="24"/>
          <w:szCs w:val="24"/>
        </w:rPr>
        <w:softHyphen/>
        <w:t>большого объёма с опорой на авторский текст, по предложен</w:t>
      </w:r>
      <w:r w:rsidRPr="0076506C">
        <w:rPr>
          <w:rFonts w:ascii="Times New Roman" w:hAnsi="Times New Roman"/>
          <w:sz w:val="24"/>
          <w:szCs w:val="24"/>
        </w:rPr>
        <w:softHyphen/>
        <w:t>ной теме или в форме ответа на вопрос. Формирование грам</w:t>
      </w:r>
      <w:r w:rsidRPr="0076506C">
        <w:rPr>
          <w:rFonts w:ascii="Times New Roman" w:hAnsi="Times New Roman"/>
          <w:sz w:val="24"/>
          <w:szCs w:val="24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76506C">
        <w:rPr>
          <w:rFonts w:ascii="Times New Roman" w:hAnsi="Times New Roman"/>
          <w:sz w:val="24"/>
          <w:szCs w:val="24"/>
        </w:rPr>
        <w:softHyphen/>
        <w:t>сказывании. Передача содержания прочитанного или прослу</w:t>
      </w:r>
      <w:r w:rsidRPr="0076506C">
        <w:rPr>
          <w:rFonts w:ascii="Times New Roman" w:hAnsi="Times New Roman"/>
          <w:sz w:val="24"/>
          <w:szCs w:val="24"/>
        </w:rPr>
        <w:softHyphen/>
        <w:t xml:space="preserve">шанного с учётом специфики научно-популярного, учебного и художественного текстов. </w:t>
      </w:r>
      <w:proofErr w:type="gramStart"/>
      <w:r w:rsidRPr="0076506C">
        <w:rPr>
          <w:rFonts w:ascii="Times New Roman" w:hAnsi="Times New Roman"/>
          <w:sz w:val="24"/>
          <w:szCs w:val="24"/>
        </w:rPr>
        <w:t>Передача впечатлений (из повседнев</w:t>
      </w:r>
      <w:r w:rsidRPr="0076506C">
        <w:rPr>
          <w:rFonts w:ascii="Times New Roman" w:hAnsi="Times New Roman"/>
          <w:sz w:val="24"/>
          <w:szCs w:val="24"/>
        </w:rPr>
        <w:softHyphen/>
        <w:t>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76506C">
        <w:rPr>
          <w:rFonts w:ascii="Times New Roman" w:hAnsi="Times New Roman"/>
          <w:sz w:val="24"/>
          <w:szCs w:val="24"/>
        </w:rPr>
        <w:t xml:space="preserve"> Самостоятельное построение плана собственного высказыва</w:t>
      </w:r>
      <w:r w:rsidRPr="0076506C">
        <w:rPr>
          <w:rFonts w:ascii="Times New Roman" w:hAnsi="Times New Roman"/>
          <w:sz w:val="24"/>
          <w:szCs w:val="24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Устное сочинение как продолжение прочитанного произ</w:t>
      </w:r>
      <w:r w:rsidRPr="0076506C">
        <w:rPr>
          <w:rFonts w:ascii="Times New Roman" w:hAnsi="Times New Roman"/>
          <w:sz w:val="24"/>
          <w:szCs w:val="24"/>
        </w:rPr>
        <w:softHyphen/>
        <w:t>ведения, отдельных его сюжетных линий, короткий рассказ по рисункам либо на заданную тему.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 xml:space="preserve">      Письмо (культура письменной речи)</w:t>
      </w:r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76506C">
        <w:rPr>
          <w:rFonts w:ascii="Times New Roman" w:hAnsi="Times New Roman"/>
          <w:sz w:val="24"/>
          <w:szCs w:val="24"/>
        </w:rPr>
        <w:t>Нормы письменной речи: соответствие содержания заголо</w:t>
      </w:r>
      <w:r w:rsidRPr="0076506C">
        <w:rPr>
          <w:rFonts w:ascii="Times New Roman" w:hAnsi="Times New Roman"/>
          <w:sz w:val="24"/>
          <w:szCs w:val="24"/>
        </w:rPr>
        <w:softHyphen/>
        <w:t>вку (отражение темы, места действия, характеров героев), ис</w:t>
      </w:r>
      <w:r w:rsidRPr="0076506C">
        <w:rPr>
          <w:rFonts w:ascii="Times New Roman" w:hAnsi="Times New Roman"/>
          <w:sz w:val="24"/>
          <w:szCs w:val="24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76506C">
        <w:rPr>
          <w:rFonts w:ascii="Times New Roman" w:hAnsi="Times New Roman"/>
          <w:sz w:val="24"/>
          <w:szCs w:val="24"/>
        </w:rPr>
        <w:softHyphen/>
        <w:t>ствование, описание, рассуждение), рассказ на заданную тему, отзыв о прочитанной книге.</w:t>
      </w:r>
      <w:proofErr w:type="gramEnd"/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 xml:space="preserve">      Круг детского чтения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Знакомство с культурно-историческим наследием России, с общечеловеческими ценностями.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Произведения устного народного творчества разных наро</w:t>
      </w:r>
      <w:r w:rsidRPr="0076506C">
        <w:rPr>
          <w:rFonts w:ascii="Times New Roman" w:hAnsi="Times New Roman"/>
          <w:sz w:val="24"/>
          <w:szCs w:val="24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76506C">
        <w:rPr>
          <w:rFonts w:ascii="Times New Roman" w:hAnsi="Times New Roman"/>
          <w:sz w:val="24"/>
          <w:szCs w:val="24"/>
        </w:rPr>
        <w:softHyphen/>
        <w:t>ва, Л.Н. Толстого, А.П. Чехова и других классиков отечествен</w:t>
      </w:r>
      <w:r w:rsidRPr="0076506C">
        <w:rPr>
          <w:rFonts w:ascii="Times New Roman" w:hAnsi="Times New Roman"/>
          <w:sz w:val="24"/>
          <w:szCs w:val="24"/>
        </w:rPr>
        <w:softHyphen/>
        <w:t xml:space="preserve">ной литературы </w:t>
      </w:r>
      <w:r w:rsidRPr="0076506C">
        <w:rPr>
          <w:rFonts w:ascii="Times New Roman" w:hAnsi="Times New Roman"/>
          <w:sz w:val="24"/>
          <w:szCs w:val="24"/>
          <w:lang w:val="en-US"/>
        </w:rPr>
        <w:t>XIX</w:t>
      </w:r>
      <w:r w:rsidRPr="0076506C">
        <w:rPr>
          <w:rFonts w:ascii="Times New Roman" w:hAnsi="Times New Roman"/>
          <w:sz w:val="24"/>
          <w:szCs w:val="24"/>
        </w:rPr>
        <w:t>—</w:t>
      </w:r>
      <w:r w:rsidRPr="0076506C">
        <w:rPr>
          <w:rFonts w:ascii="Times New Roman" w:hAnsi="Times New Roman"/>
          <w:sz w:val="24"/>
          <w:szCs w:val="24"/>
          <w:lang w:val="en-US"/>
        </w:rPr>
        <w:t>XX</w:t>
      </w:r>
      <w:r w:rsidRPr="0076506C">
        <w:rPr>
          <w:rFonts w:ascii="Times New Roman" w:hAnsi="Times New Roman"/>
          <w:sz w:val="24"/>
          <w:szCs w:val="24"/>
        </w:rPr>
        <w:t xml:space="preserve"> вв., классиков детской литературы, знакомство с произведениями современной отечественной (с учётом многона</w:t>
      </w:r>
      <w:r w:rsidRPr="0076506C">
        <w:rPr>
          <w:rFonts w:ascii="Times New Roman" w:hAnsi="Times New Roman"/>
          <w:sz w:val="24"/>
          <w:szCs w:val="24"/>
        </w:rPr>
        <w:softHyphen/>
        <w:t>ционального характера России) и зарубежной литературы, до</w:t>
      </w:r>
      <w:r w:rsidRPr="0076506C">
        <w:rPr>
          <w:rFonts w:ascii="Times New Roman" w:hAnsi="Times New Roman"/>
          <w:sz w:val="24"/>
          <w:szCs w:val="24"/>
        </w:rPr>
        <w:softHyphen/>
        <w:t>ступными для восприятия младших школьников.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Тематика чтения обогащена введением в круг чтения млад</w:t>
      </w:r>
      <w:r w:rsidRPr="0076506C">
        <w:rPr>
          <w:rFonts w:ascii="Times New Roman" w:hAnsi="Times New Roman"/>
          <w:sz w:val="24"/>
          <w:szCs w:val="24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76506C">
        <w:rPr>
          <w:rFonts w:ascii="Times New Roman" w:hAnsi="Times New Roman"/>
          <w:sz w:val="24"/>
          <w:szCs w:val="24"/>
        </w:rPr>
        <w:t>Книги разных видов: художественная, историческая, при</w:t>
      </w:r>
      <w:r w:rsidRPr="0076506C">
        <w:rPr>
          <w:rFonts w:ascii="Times New Roman" w:hAnsi="Times New Roman"/>
          <w:sz w:val="24"/>
          <w:szCs w:val="24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lastRenderedPageBreak/>
        <w:t xml:space="preserve">     </w:t>
      </w:r>
      <w:proofErr w:type="gramStart"/>
      <w:r w:rsidRPr="0076506C">
        <w:rPr>
          <w:rFonts w:ascii="Times New Roman" w:hAnsi="Times New Roman"/>
          <w:sz w:val="24"/>
          <w:szCs w:val="24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76506C">
        <w:rPr>
          <w:rFonts w:ascii="Times New Roman" w:hAnsi="Times New Roman"/>
          <w:sz w:val="24"/>
          <w:szCs w:val="24"/>
        </w:rPr>
        <w:softHyphen/>
        <w:t>ших, добре, дружбе, честности, юмористические произведения.</w:t>
      </w:r>
      <w:proofErr w:type="gramEnd"/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 xml:space="preserve">      Литературоведческая пропедевтик</w:t>
      </w:r>
      <w:proofErr w:type="gramStart"/>
      <w:r w:rsidRPr="0076506C">
        <w:rPr>
          <w:rFonts w:ascii="Times New Roman" w:hAnsi="Times New Roman"/>
          <w:b/>
          <w:sz w:val="24"/>
          <w:szCs w:val="24"/>
        </w:rPr>
        <w:t>а</w:t>
      </w:r>
      <w:r w:rsidRPr="0076506C">
        <w:rPr>
          <w:rFonts w:ascii="Times New Roman" w:hAnsi="Times New Roman"/>
          <w:b/>
          <w:i/>
          <w:iCs/>
          <w:sz w:val="24"/>
          <w:szCs w:val="24"/>
        </w:rPr>
        <w:t>(</w:t>
      </w:r>
      <w:proofErr w:type="gramEnd"/>
      <w:r w:rsidRPr="0076506C">
        <w:rPr>
          <w:rFonts w:ascii="Times New Roman" w:hAnsi="Times New Roman"/>
          <w:b/>
          <w:i/>
          <w:iCs/>
          <w:sz w:val="24"/>
          <w:szCs w:val="24"/>
        </w:rPr>
        <w:t>практическое освоение)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Нахождение в тексте художественного произведения (с помо</w:t>
      </w:r>
      <w:r w:rsidRPr="0076506C">
        <w:rPr>
          <w:rFonts w:ascii="Times New Roman" w:hAnsi="Times New Roman"/>
          <w:sz w:val="24"/>
          <w:szCs w:val="24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76506C">
        <w:rPr>
          <w:rFonts w:ascii="Times New Roman" w:hAnsi="Times New Roman"/>
          <w:sz w:val="24"/>
          <w:szCs w:val="24"/>
        </w:rPr>
        <w:t>Первоначальная ориентировка в литературных понятиях: ху</w:t>
      </w:r>
      <w:r w:rsidRPr="0076506C">
        <w:rPr>
          <w:rFonts w:ascii="Times New Roman" w:hAnsi="Times New Roman"/>
          <w:sz w:val="24"/>
          <w:szCs w:val="24"/>
        </w:rPr>
        <w:softHyphen/>
        <w:t>дожественное произведение, искусство слова, автор (рассказчик), сюжет (последовательность событий), тема.</w:t>
      </w:r>
      <w:proofErr w:type="gramEnd"/>
      <w:r w:rsidRPr="0076506C">
        <w:rPr>
          <w:rFonts w:ascii="Times New Roman" w:hAnsi="Times New Roman"/>
          <w:sz w:val="24"/>
          <w:szCs w:val="24"/>
        </w:rPr>
        <w:t xml:space="preserve"> Герой произведения: его портрет, речь, поступки, мысли, отношение автора к герою.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76506C">
        <w:rPr>
          <w:rFonts w:ascii="Times New Roman" w:hAnsi="Times New Roman"/>
          <w:sz w:val="24"/>
          <w:szCs w:val="24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76506C">
        <w:rPr>
          <w:rFonts w:ascii="Times New Roman" w:hAnsi="Times New Roman"/>
          <w:sz w:val="24"/>
          <w:szCs w:val="24"/>
        </w:rPr>
        <w:softHyphen/>
        <w:t>заж, портрет, интерьер), рассуждения (монолог героя, диалог героев).</w:t>
      </w:r>
      <w:proofErr w:type="gramEnd"/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Сравнение прозаической и стихотворной речи (узнавание, различение), выделение особенностей стихотворного произве</w:t>
      </w:r>
      <w:r w:rsidRPr="0076506C">
        <w:rPr>
          <w:rFonts w:ascii="Times New Roman" w:hAnsi="Times New Roman"/>
          <w:sz w:val="24"/>
          <w:szCs w:val="24"/>
        </w:rPr>
        <w:softHyphen/>
        <w:t>дения (ритм, рифма).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Фольклорные и авторские художественные произведения (их различение).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Жанровое разнообразие произведений. </w:t>
      </w:r>
      <w:proofErr w:type="gramStart"/>
      <w:r w:rsidRPr="0076506C">
        <w:rPr>
          <w:rFonts w:ascii="Times New Roman" w:hAnsi="Times New Roman"/>
          <w:sz w:val="24"/>
          <w:szCs w:val="24"/>
        </w:rPr>
        <w:t xml:space="preserve">Малые фольклорные формы (колыбельные песни, </w:t>
      </w:r>
      <w:proofErr w:type="spellStart"/>
      <w:r w:rsidRPr="0076506C">
        <w:rPr>
          <w:rFonts w:ascii="Times New Roman" w:hAnsi="Times New Roman"/>
          <w:sz w:val="24"/>
          <w:szCs w:val="24"/>
        </w:rPr>
        <w:t>потешки</w:t>
      </w:r>
      <w:proofErr w:type="spellEnd"/>
      <w:r w:rsidRPr="0076506C">
        <w:rPr>
          <w:rFonts w:ascii="Times New Roman" w:hAnsi="Times New Roman"/>
          <w:sz w:val="24"/>
          <w:szCs w:val="24"/>
        </w:rPr>
        <w:t>, пословицы, поговорки, загадки): узнавание, различение, определение основного смыс</w:t>
      </w:r>
      <w:r w:rsidRPr="0076506C">
        <w:rPr>
          <w:rFonts w:ascii="Times New Roman" w:hAnsi="Times New Roman"/>
          <w:sz w:val="24"/>
          <w:szCs w:val="24"/>
        </w:rPr>
        <w:softHyphen/>
        <w:t>ла.</w:t>
      </w:r>
      <w:proofErr w:type="gramEnd"/>
      <w:r w:rsidRPr="0076506C">
        <w:rPr>
          <w:rFonts w:ascii="Times New Roman" w:hAnsi="Times New Roman"/>
          <w:sz w:val="24"/>
          <w:szCs w:val="24"/>
        </w:rPr>
        <w:t xml:space="preserve"> Сказки о животных, бытовые, волшебные. Художественные особенности сказок: лексика, построение (композиция). Лите</w:t>
      </w:r>
      <w:r w:rsidRPr="0076506C">
        <w:rPr>
          <w:rFonts w:ascii="Times New Roman" w:hAnsi="Times New Roman"/>
          <w:sz w:val="24"/>
          <w:szCs w:val="24"/>
        </w:rPr>
        <w:softHyphen/>
        <w:t>ратурная (авторская) сказка.</w:t>
      </w:r>
    </w:p>
    <w:p w:rsidR="00490C92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 Рассказ, стихотворение, басня — общее представление о жан</w:t>
      </w:r>
      <w:r w:rsidRPr="0076506C">
        <w:rPr>
          <w:rFonts w:ascii="Times New Roman" w:hAnsi="Times New Roman"/>
          <w:sz w:val="24"/>
          <w:szCs w:val="24"/>
        </w:rPr>
        <w:softHyphen/>
        <w:t>ре, наблюдение за особенностями построения и выразительны</w:t>
      </w:r>
      <w:r w:rsidRPr="0076506C">
        <w:rPr>
          <w:rFonts w:ascii="Times New Roman" w:hAnsi="Times New Roman"/>
          <w:sz w:val="24"/>
          <w:szCs w:val="24"/>
        </w:rPr>
        <w:softHyphen/>
        <w:t>ми средствами.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6506C">
        <w:rPr>
          <w:rFonts w:ascii="Times New Roman" w:hAnsi="Times New Roman"/>
          <w:b/>
          <w:sz w:val="24"/>
          <w:szCs w:val="24"/>
        </w:rPr>
        <w:t xml:space="preserve">Творческая деятельность </w:t>
      </w:r>
      <w:proofErr w:type="gramStart"/>
      <w:r w:rsidRPr="0076506C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>(на основе литературных произведений)</w:t>
      </w:r>
    </w:p>
    <w:p w:rsidR="00490C92" w:rsidRPr="0076506C" w:rsidRDefault="00490C92" w:rsidP="00490C9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6506C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76506C">
        <w:rPr>
          <w:rFonts w:ascii="Times New Roman" w:hAnsi="Times New Roman"/>
          <w:sz w:val="24"/>
          <w:szCs w:val="24"/>
        </w:rPr>
        <w:t>Интерпретация текста литературного произведения в творче</w:t>
      </w:r>
      <w:r w:rsidRPr="0076506C">
        <w:rPr>
          <w:rFonts w:ascii="Times New Roman" w:hAnsi="Times New Roman"/>
          <w:sz w:val="24"/>
          <w:szCs w:val="24"/>
        </w:rPr>
        <w:softHyphen/>
        <w:t xml:space="preserve">ской деятельности учащихся: чтение по ролям, </w:t>
      </w:r>
      <w:proofErr w:type="spellStart"/>
      <w:r w:rsidRPr="0076506C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76506C">
        <w:rPr>
          <w:rFonts w:ascii="Times New Roman" w:hAnsi="Times New Roman"/>
          <w:sz w:val="24"/>
          <w:szCs w:val="24"/>
        </w:rPr>
        <w:t>, драматизация, устное словесное рисование, знакомство с раз</w:t>
      </w:r>
      <w:r w:rsidRPr="0076506C">
        <w:rPr>
          <w:rFonts w:ascii="Times New Roman" w:hAnsi="Times New Roman"/>
          <w:sz w:val="24"/>
          <w:szCs w:val="24"/>
        </w:rPr>
        <w:softHyphen/>
        <w:t>личными способами работы с деформированным текстом и ис</w:t>
      </w:r>
      <w:r w:rsidRPr="0076506C">
        <w:rPr>
          <w:rFonts w:ascii="Times New Roman" w:hAnsi="Times New Roman"/>
          <w:sz w:val="24"/>
          <w:szCs w:val="24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76506C">
        <w:rPr>
          <w:rFonts w:ascii="Times New Roman" w:hAnsi="Times New Roman"/>
          <w:sz w:val="24"/>
          <w:szCs w:val="24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76506C">
        <w:rPr>
          <w:rFonts w:ascii="Times New Roman" w:hAnsi="Times New Roman"/>
          <w:sz w:val="24"/>
          <w:szCs w:val="24"/>
        </w:rPr>
        <w:softHyphen/>
        <w:t>ников, по серии иллюстраций к произведению или на основе личного опыта).</w:t>
      </w:r>
      <w:proofErr w:type="gramEnd"/>
      <w:r w:rsidRPr="0076506C">
        <w:rPr>
          <w:rFonts w:ascii="Times New Roman" w:hAnsi="Times New Roman"/>
          <w:sz w:val="24"/>
          <w:szCs w:val="24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76506C">
        <w:rPr>
          <w:rFonts w:ascii="Times New Roman" w:hAnsi="Times New Roman"/>
          <w:sz w:val="24"/>
          <w:szCs w:val="24"/>
        </w:rPr>
        <w:softHyphen/>
        <w:t>тературные произведения, созвучные своему эмоциональному настрою, объяснять свой выбор.</w:t>
      </w:r>
    </w:p>
    <w:p w:rsidR="00490C92" w:rsidRDefault="00490C92" w:rsidP="00490C92">
      <w:pPr>
        <w:pStyle w:val="a6"/>
        <w:rPr>
          <w:rStyle w:val="a8"/>
          <w:b/>
          <w:i w:val="0"/>
          <w:sz w:val="24"/>
          <w:szCs w:val="24"/>
        </w:rPr>
      </w:pPr>
    </w:p>
    <w:p w:rsidR="00490C92" w:rsidRPr="00AD7012" w:rsidRDefault="00490C92" w:rsidP="00490C92">
      <w:pPr>
        <w:pStyle w:val="a6"/>
        <w:ind w:left="1440"/>
        <w:rPr>
          <w:rFonts w:ascii="Times New Roman" w:hAnsi="Times New Roman"/>
          <w:sz w:val="24"/>
          <w:szCs w:val="24"/>
        </w:rPr>
      </w:pPr>
      <w:r w:rsidRPr="00484B38">
        <w:rPr>
          <w:rFonts w:ascii="Times New Roman" w:hAnsi="Times New Roman"/>
          <w:b/>
          <w:sz w:val="24"/>
          <w:szCs w:val="24"/>
        </w:rPr>
        <w:t xml:space="preserve">Требования к результатам освоения программы </w:t>
      </w:r>
      <w:proofErr w:type="gramStart"/>
      <w:r w:rsidRPr="00484B38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484B38">
        <w:rPr>
          <w:rFonts w:ascii="Times New Roman" w:hAnsi="Times New Roman"/>
          <w:b/>
          <w:sz w:val="24"/>
          <w:szCs w:val="24"/>
        </w:rPr>
        <w:t xml:space="preserve"> 3 класса</w:t>
      </w:r>
    </w:p>
    <w:p w:rsidR="00490C92" w:rsidRDefault="00490C92" w:rsidP="00490C92">
      <w:pPr>
        <w:pStyle w:val="a6"/>
        <w:ind w:left="14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концу 3 </w:t>
      </w:r>
      <w:r w:rsidRPr="00484B38">
        <w:rPr>
          <w:rFonts w:ascii="Times New Roman" w:hAnsi="Times New Roman"/>
          <w:b/>
          <w:sz w:val="24"/>
          <w:szCs w:val="24"/>
        </w:rPr>
        <w:t xml:space="preserve">класса </w:t>
      </w:r>
      <w:proofErr w:type="gramStart"/>
      <w:r w:rsidRPr="00484B38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484B38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490C92" w:rsidRPr="00484B38" w:rsidRDefault="00490C92" w:rsidP="00490C92">
      <w:pPr>
        <w:pStyle w:val="a6"/>
        <w:rPr>
          <w:rFonts w:ascii="Times New Roman" w:hAnsi="Times New Roman"/>
          <w:b/>
          <w:sz w:val="24"/>
          <w:szCs w:val="24"/>
        </w:rPr>
      </w:pPr>
    </w:p>
    <w:p w:rsidR="00490C92" w:rsidRPr="000D0EAF" w:rsidRDefault="00490C92" w:rsidP="00490C92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0D0EAF">
        <w:rPr>
          <w:rFonts w:ascii="Times New Roman" w:hAnsi="Times New Roman"/>
          <w:sz w:val="24"/>
          <w:szCs w:val="24"/>
          <w:lang w:eastAsia="ru-RU"/>
        </w:rPr>
        <w:t xml:space="preserve">свободно ориентироваться в корпусе учебных словарей, </w:t>
      </w:r>
      <w:proofErr w:type="gramStart"/>
      <w:r w:rsidRPr="000D0EAF">
        <w:rPr>
          <w:rFonts w:ascii="Times New Roman" w:hAnsi="Times New Roman"/>
          <w:sz w:val="24"/>
          <w:szCs w:val="24"/>
          <w:lang w:eastAsia="ru-RU"/>
        </w:rPr>
        <w:t xml:space="preserve">бы </w:t>
      </w:r>
      <w:proofErr w:type="spellStart"/>
      <w:r w:rsidRPr="000D0EAF">
        <w:rPr>
          <w:rFonts w:ascii="Times New Roman" w:hAnsi="Times New Roman"/>
          <w:sz w:val="24"/>
          <w:szCs w:val="24"/>
          <w:lang w:eastAsia="ru-RU"/>
        </w:rPr>
        <w:t>стро</w:t>
      </w:r>
      <w:proofErr w:type="spellEnd"/>
      <w:proofErr w:type="gram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находить нужную словарную статью;</w:t>
      </w:r>
    </w:p>
    <w:p w:rsidR="00490C92" w:rsidRPr="000D0EAF" w:rsidRDefault="00490C92" w:rsidP="00490C92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0D0EAF">
        <w:rPr>
          <w:rFonts w:ascii="Times New Roman" w:hAnsi="Times New Roman"/>
          <w:sz w:val="24"/>
          <w:szCs w:val="24"/>
          <w:lang w:eastAsia="ru-RU"/>
        </w:rPr>
        <w:t>свободно ориентироваться в учебной книге: сможет читать язык условных обозначений; находить нужный текст по страницам «Содержание» и «Оглавление»;</w:t>
      </w:r>
    </w:p>
    <w:p w:rsidR="00490C92" w:rsidRPr="000D0EAF" w:rsidRDefault="00490C92" w:rsidP="00490C92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0D0EAF">
        <w:rPr>
          <w:rFonts w:ascii="Times New Roman" w:hAnsi="Times New Roman"/>
          <w:sz w:val="24"/>
          <w:szCs w:val="24"/>
          <w:lang w:eastAsia="ru-RU"/>
        </w:rPr>
        <w:t>быстро находить выделенный фрагмент текста, выделенные строчки и слова на странице и развороте; находить в специально выделенных разделах нужную информацию;</w:t>
      </w:r>
    </w:p>
    <w:p w:rsidR="00490C92" w:rsidRPr="000D0EAF" w:rsidRDefault="00490C92" w:rsidP="00490C92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0D0EAF">
        <w:rPr>
          <w:rFonts w:ascii="Times New Roman" w:hAnsi="Times New Roman"/>
          <w:sz w:val="24"/>
          <w:szCs w:val="24"/>
          <w:lang w:eastAsia="ru-RU"/>
        </w:rPr>
        <w:t>работать с текстом: выделять в нем тему и основную мысль (идею, переживание), разные жизненные позиции (точки зрения, установки, умонастроения);  выделять информацию, заданную аспектом рассмотрения, и удерживать заявленный аспект;</w:t>
      </w:r>
    </w:p>
    <w:p w:rsidR="00490C92" w:rsidRPr="000D0EAF" w:rsidRDefault="00490C92" w:rsidP="00490C92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D0EAF">
        <w:rPr>
          <w:rFonts w:ascii="Times New Roman" w:hAnsi="Times New Roman"/>
          <w:sz w:val="24"/>
          <w:szCs w:val="24"/>
          <w:lang w:eastAsia="ru-RU"/>
        </w:rPr>
        <w:lastRenderedPageBreak/>
        <w:t>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учебной книгой и дополнительными источниками информации (другими учебниками комплекта, библиотечными книгами, сведениями из Интернета); текстами и иллюстрациями к текстам.</w:t>
      </w:r>
      <w:proofErr w:type="gramEnd"/>
    </w:p>
    <w:p w:rsidR="00490C92" w:rsidRDefault="00490C92" w:rsidP="00490C92">
      <w:pPr>
        <w:pStyle w:val="a6"/>
        <w:rPr>
          <w:rFonts w:ascii="Times New Roman" w:hAnsi="Times New Roman"/>
          <w:b/>
          <w:lang w:eastAsia="ru-RU"/>
        </w:rPr>
      </w:pPr>
    </w:p>
    <w:p w:rsidR="00490C92" w:rsidRPr="000D0EAF" w:rsidRDefault="00490C92" w:rsidP="00490C92">
      <w:pPr>
        <w:pStyle w:val="a6"/>
        <w:ind w:left="1440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0D0EAF">
        <w:rPr>
          <w:rFonts w:ascii="Times New Roman" w:hAnsi="Times New Roman"/>
          <w:b/>
          <w:sz w:val="24"/>
          <w:szCs w:val="24"/>
          <w:lang w:eastAsia="ru-RU"/>
        </w:rPr>
        <w:t>Обучающиеся</w:t>
      </w:r>
      <w:proofErr w:type="gramEnd"/>
      <w:r w:rsidRPr="000D0EAF">
        <w:rPr>
          <w:rFonts w:ascii="Times New Roman" w:hAnsi="Times New Roman"/>
          <w:b/>
          <w:sz w:val="24"/>
          <w:szCs w:val="24"/>
          <w:lang w:eastAsia="ru-RU"/>
        </w:rPr>
        <w:t xml:space="preserve"> получат возможность научиться:</w:t>
      </w:r>
    </w:p>
    <w:p w:rsidR="00490C92" w:rsidRPr="000D0EAF" w:rsidRDefault="00490C92" w:rsidP="00490C92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0D0EAF">
        <w:rPr>
          <w:rFonts w:ascii="Times New Roman" w:hAnsi="Times New Roman"/>
          <w:sz w:val="24"/>
          <w:szCs w:val="24"/>
          <w:lang w:eastAsia="ru-RU"/>
        </w:rPr>
        <w:t>освоить алгоритм составления сборников: монографических, жанровых и тематических (сами термины - определения сборников не используются).</w:t>
      </w:r>
    </w:p>
    <w:p w:rsidR="00490C92" w:rsidRPr="000D0EAF" w:rsidRDefault="00490C92" w:rsidP="00490C92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0D0EAF">
        <w:rPr>
          <w:rFonts w:ascii="Times New Roman" w:hAnsi="Times New Roman"/>
          <w:sz w:val="24"/>
          <w:szCs w:val="24"/>
          <w:lang w:eastAsia="ru-RU"/>
        </w:rPr>
        <w:t xml:space="preserve">работать с соседом по парте, в малой группе, в большой </w:t>
      </w:r>
      <w:proofErr w:type="spellStart"/>
      <w:proofErr w:type="gramStart"/>
      <w:r w:rsidRPr="000D0EAF">
        <w:rPr>
          <w:rFonts w:ascii="Times New Roman" w:hAnsi="Times New Roman"/>
          <w:sz w:val="24"/>
          <w:szCs w:val="24"/>
          <w:lang w:eastAsia="ru-RU"/>
        </w:rPr>
        <w:t>груп</w:t>
      </w:r>
      <w:proofErr w:type="spell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0EAF">
        <w:rPr>
          <w:rFonts w:ascii="Times New Roman" w:hAnsi="Times New Roman"/>
          <w:sz w:val="24"/>
          <w:szCs w:val="24"/>
          <w:lang w:eastAsia="ru-RU"/>
        </w:rPr>
        <w:t>пе</w:t>
      </w:r>
      <w:proofErr w:type="spellEnd"/>
      <w:proofErr w:type="gramEnd"/>
      <w:r w:rsidRPr="000D0EAF">
        <w:rPr>
          <w:rFonts w:ascii="Times New Roman" w:hAnsi="Times New Roman"/>
          <w:sz w:val="24"/>
          <w:szCs w:val="24"/>
          <w:lang w:eastAsia="ru-RU"/>
        </w:rPr>
        <w:t>: распределять между собой работу и роли, выполнять свою часть работы и встраивать ее в общее рабочее поле;</w:t>
      </w:r>
    </w:p>
    <w:p w:rsidR="00490C92" w:rsidRPr="000D0EAF" w:rsidRDefault="00490C92" w:rsidP="00490C92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0D0EAF">
        <w:rPr>
          <w:rFonts w:ascii="Times New Roman" w:hAnsi="Times New Roman"/>
          <w:sz w:val="24"/>
          <w:szCs w:val="24"/>
          <w:lang w:eastAsia="ru-RU"/>
        </w:rPr>
        <w:t xml:space="preserve">понимать основание разницы между двумя заявленными </w:t>
      </w:r>
      <w:proofErr w:type="spellStart"/>
      <w:proofErr w:type="gramStart"/>
      <w:r w:rsidRPr="000D0EAF">
        <w:rPr>
          <w:rFonts w:ascii="Times New Roman" w:hAnsi="Times New Roman"/>
          <w:sz w:val="24"/>
          <w:szCs w:val="24"/>
          <w:lang w:eastAsia="ru-RU"/>
        </w:rPr>
        <w:t>точ</w:t>
      </w:r>
      <w:proofErr w:type="spell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0EAF">
        <w:rPr>
          <w:rFonts w:ascii="Times New Roman" w:hAnsi="Times New Roman"/>
          <w:sz w:val="24"/>
          <w:szCs w:val="24"/>
          <w:lang w:eastAsia="ru-RU"/>
        </w:rPr>
        <w:t>ками</w:t>
      </w:r>
      <w:proofErr w:type="spellEnd"/>
      <w:proofErr w:type="gram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зрения, двумя позициями и мотивированно </w:t>
      </w:r>
      <w:proofErr w:type="spellStart"/>
      <w:r w:rsidRPr="000D0EAF">
        <w:rPr>
          <w:rFonts w:ascii="Times New Roman" w:hAnsi="Times New Roman"/>
          <w:sz w:val="24"/>
          <w:szCs w:val="24"/>
          <w:lang w:eastAsia="ru-RU"/>
        </w:rPr>
        <w:t>присоеди</w:t>
      </w:r>
      <w:proofErr w:type="spell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0EAF">
        <w:rPr>
          <w:rFonts w:ascii="Times New Roman" w:hAnsi="Times New Roman"/>
          <w:sz w:val="24"/>
          <w:szCs w:val="24"/>
          <w:lang w:eastAsia="ru-RU"/>
        </w:rPr>
        <w:t>няться</w:t>
      </w:r>
      <w:proofErr w:type="spell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к одной из них или пробовать высказывать </w:t>
      </w:r>
      <w:proofErr w:type="spellStart"/>
      <w:r w:rsidRPr="000D0EAF">
        <w:rPr>
          <w:rFonts w:ascii="Times New Roman" w:hAnsi="Times New Roman"/>
          <w:sz w:val="24"/>
          <w:szCs w:val="24"/>
          <w:lang w:eastAsia="ru-RU"/>
        </w:rPr>
        <w:t>собствен</w:t>
      </w:r>
      <w:proofErr w:type="spell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0EAF">
        <w:rPr>
          <w:rFonts w:ascii="Times New Roman" w:hAnsi="Times New Roman"/>
          <w:sz w:val="24"/>
          <w:szCs w:val="24"/>
          <w:lang w:eastAsia="ru-RU"/>
        </w:rPr>
        <w:t>ную</w:t>
      </w:r>
      <w:proofErr w:type="spell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точку зрения;</w:t>
      </w:r>
    </w:p>
    <w:p w:rsidR="00490C92" w:rsidRPr="000D0EAF" w:rsidRDefault="00490C92" w:rsidP="00490C92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0D0EAF">
        <w:rPr>
          <w:rFonts w:ascii="Times New Roman" w:hAnsi="Times New Roman"/>
          <w:sz w:val="24"/>
          <w:szCs w:val="24"/>
          <w:lang w:eastAsia="ru-RU"/>
        </w:rPr>
        <w:t xml:space="preserve">находить в тексте подтверждение высказанным героями </w:t>
      </w:r>
      <w:proofErr w:type="spellStart"/>
      <w:proofErr w:type="gramStart"/>
      <w:r w:rsidRPr="000D0EAF">
        <w:rPr>
          <w:rFonts w:ascii="Times New Roman" w:hAnsi="Times New Roman"/>
          <w:sz w:val="24"/>
          <w:szCs w:val="24"/>
          <w:lang w:eastAsia="ru-RU"/>
        </w:rPr>
        <w:t>точ</w:t>
      </w:r>
      <w:proofErr w:type="spell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0EAF">
        <w:rPr>
          <w:rFonts w:ascii="Times New Roman" w:hAnsi="Times New Roman"/>
          <w:sz w:val="24"/>
          <w:szCs w:val="24"/>
          <w:lang w:eastAsia="ru-RU"/>
        </w:rPr>
        <w:t>кам</w:t>
      </w:r>
      <w:proofErr w:type="spellEnd"/>
      <w:proofErr w:type="gram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зрения.</w:t>
      </w:r>
    </w:p>
    <w:p w:rsidR="00490C92" w:rsidRPr="000D0EAF" w:rsidRDefault="00490C92" w:rsidP="00490C92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0D0EAF">
        <w:rPr>
          <w:rFonts w:ascii="Times New Roman" w:hAnsi="Times New Roman"/>
          <w:sz w:val="24"/>
          <w:szCs w:val="24"/>
          <w:lang w:eastAsia="ru-RU"/>
        </w:rPr>
        <w:t xml:space="preserve">осуществлять самоконтроль и </w:t>
      </w:r>
      <w:proofErr w:type="gramStart"/>
      <w:r w:rsidRPr="000D0EAF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0D0EAF">
        <w:rPr>
          <w:rFonts w:ascii="Times New Roman" w:hAnsi="Times New Roman"/>
          <w:sz w:val="24"/>
          <w:szCs w:val="24"/>
          <w:lang w:eastAsia="ru-RU"/>
        </w:rPr>
        <w:t xml:space="preserve"> ходом выполнения работы и полученного результата.</w:t>
      </w:r>
    </w:p>
    <w:p w:rsidR="00490C92" w:rsidRPr="000D0EAF" w:rsidRDefault="00490C92" w:rsidP="00490C92">
      <w:pPr>
        <w:pStyle w:val="a6"/>
        <w:ind w:left="720"/>
        <w:rPr>
          <w:rStyle w:val="a8"/>
          <w:b/>
          <w:i w:val="0"/>
          <w:sz w:val="24"/>
          <w:szCs w:val="24"/>
        </w:rPr>
      </w:pPr>
    </w:p>
    <w:p w:rsidR="00490C92" w:rsidRDefault="00490C92" w:rsidP="00490C92">
      <w:pPr>
        <w:pStyle w:val="a6"/>
        <w:rPr>
          <w:rFonts w:ascii="Times New Roman" w:hAnsi="Times New Roman"/>
          <w:b/>
          <w:sz w:val="24"/>
          <w:szCs w:val="24"/>
        </w:rPr>
      </w:pPr>
      <w:r w:rsidRPr="005606D9">
        <w:rPr>
          <w:rStyle w:val="a8"/>
          <w:sz w:val="24"/>
          <w:szCs w:val="24"/>
        </w:rPr>
        <w:t>     </w:t>
      </w:r>
    </w:p>
    <w:p w:rsidR="00490C92" w:rsidRDefault="00490C92" w:rsidP="00490C92">
      <w:pPr>
        <w:jc w:val="center"/>
        <w:outlineLvl w:val="0"/>
        <w:rPr>
          <w:b/>
        </w:rPr>
      </w:pPr>
    </w:p>
    <w:p w:rsidR="00490C92" w:rsidRDefault="00490C92" w:rsidP="00490C92">
      <w:pPr>
        <w:jc w:val="center"/>
        <w:outlineLvl w:val="0"/>
        <w:rPr>
          <w:b/>
        </w:rPr>
      </w:pPr>
    </w:p>
    <w:p w:rsidR="00490C92" w:rsidRPr="00FE0CE1" w:rsidRDefault="00490C92" w:rsidP="00490C92">
      <w:pPr>
        <w:autoSpaceDE w:val="0"/>
        <w:spacing w:line="200" w:lineRule="atLeast"/>
        <w:rPr>
          <w:b/>
        </w:rPr>
      </w:pPr>
      <w:r>
        <w:rPr>
          <w:b/>
        </w:rPr>
        <w:t xml:space="preserve">                                          </w:t>
      </w:r>
      <w:r>
        <w:rPr>
          <w:b/>
          <w:bCs/>
          <w:iCs/>
          <w:caps/>
          <w:sz w:val="28"/>
          <w:szCs w:val="28"/>
        </w:rPr>
        <w:t>Формы и средства контроля</w:t>
      </w:r>
    </w:p>
    <w:p w:rsidR="00490C92" w:rsidRDefault="00490C92" w:rsidP="00490C92">
      <w:pPr>
        <w:autoSpaceDE w:val="0"/>
        <w:spacing w:line="200" w:lineRule="atLeast"/>
        <w:jc w:val="center"/>
        <w:rPr>
          <w:b/>
          <w:bCs/>
          <w:iCs/>
          <w:caps/>
          <w:sz w:val="28"/>
          <w:szCs w:val="28"/>
        </w:rPr>
      </w:pPr>
    </w:p>
    <w:p w:rsidR="00490C92" w:rsidRPr="00085E75" w:rsidRDefault="00490C92" w:rsidP="00490C92">
      <w:pPr>
        <w:shd w:val="clear" w:color="auto" w:fill="FFFFFF"/>
        <w:jc w:val="both"/>
        <w:rPr>
          <w:sz w:val="28"/>
          <w:szCs w:val="28"/>
        </w:rPr>
      </w:pPr>
      <w:r w:rsidRPr="00085E75">
        <w:rPr>
          <w:b/>
          <w:bCs/>
          <w:i/>
          <w:iCs/>
          <w:color w:val="000000"/>
          <w:sz w:val="28"/>
          <w:szCs w:val="28"/>
        </w:rPr>
        <w:t>Особенности организации контроля</w:t>
      </w:r>
      <w:r w:rsidRPr="00085E75">
        <w:rPr>
          <w:sz w:val="28"/>
          <w:szCs w:val="28"/>
        </w:rPr>
        <w:t xml:space="preserve"> </w:t>
      </w:r>
      <w:r w:rsidRPr="00085E75">
        <w:rPr>
          <w:b/>
          <w:bCs/>
          <w:i/>
          <w:iCs/>
          <w:color w:val="000000"/>
          <w:sz w:val="28"/>
          <w:szCs w:val="28"/>
        </w:rPr>
        <w:t>по литературному чтению</w:t>
      </w:r>
    </w:p>
    <w:p w:rsidR="00490C92" w:rsidRPr="00085E75" w:rsidRDefault="00490C92" w:rsidP="00490C92">
      <w:pPr>
        <w:shd w:val="clear" w:color="auto" w:fill="FFFFFF"/>
        <w:ind w:firstLine="720"/>
        <w:jc w:val="both"/>
        <w:rPr>
          <w:sz w:val="28"/>
          <w:szCs w:val="28"/>
        </w:rPr>
      </w:pPr>
      <w:r w:rsidRPr="00085E75">
        <w:rPr>
          <w:color w:val="000000"/>
          <w:sz w:val="28"/>
          <w:szCs w:val="28"/>
        </w:rPr>
        <w:t xml:space="preserve">В начальной школе проверяются следующие умения и навыки, связанные с </w:t>
      </w:r>
      <w:r w:rsidRPr="00085E75">
        <w:rPr>
          <w:b/>
          <w:bCs/>
          <w:i/>
          <w:iCs/>
          <w:color w:val="000000"/>
          <w:sz w:val="28"/>
          <w:szCs w:val="28"/>
        </w:rPr>
        <w:t>читательской деятельностью</w:t>
      </w:r>
      <w:r w:rsidRPr="00085E75">
        <w:rPr>
          <w:color w:val="000000"/>
          <w:sz w:val="28"/>
          <w:szCs w:val="28"/>
        </w:rPr>
        <w:t xml:space="preserve">: навык </w:t>
      </w:r>
      <w:r w:rsidRPr="00085E75">
        <w:rPr>
          <w:b/>
          <w:bCs/>
          <w:i/>
          <w:iCs/>
          <w:color w:val="000000"/>
          <w:sz w:val="28"/>
          <w:szCs w:val="28"/>
        </w:rPr>
        <w:t>осознанного чтения</w:t>
      </w:r>
      <w:r w:rsidRPr="00085E75">
        <w:rPr>
          <w:color w:val="000000"/>
          <w:sz w:val="28"/>
          <w:szCs w:val="28"/>
        </w:rPr>
        <w:t xml:space="preserve"> в определенном темпе (вслух и «про себя»); уме</w:t>
      </w:r>
      <w:r w:rsidRPr="00085E75">
        <w:rPr>
          <w:color w:val="000000"/>
          <w:sz w:val="28"/>
          <w:szCs w:val="28"/>
        </w:rPr>
        <w:softHyphen/>
        <w:t xml:space="preserve">ния </w:t>
      </w:r>
      <w:r w:rsidRPr="00085E75">
        <w:rPr>
          <w:b/>
          <w:bCs/>
          <w:i/>
          <w:iCs/>
          <w:color w:val="000000"/>
          <w:sz w:val="28"/>
          <w:szCs w:val="28"/>
        </w:rPr>
        <w:t>выразительно читать</w:t>
      </w:r>
      <w:r w:rsidRPr="00085E75">
        <w:rPr>
          <w:color w:val="000000"/>
          <w:sz w:val="28"/>
          <w:szCs w:val="28"/>
        </w:rPr>
        <w:t xml:space="preserve"> и пересказывать текст, учить </w:t>
      </w:r>
      <w:r w:rsidRPr="00085E75">
        <w:rPr>
          <w:b/>
          <w:bCs/>
          <w:i/>
          <w:iCs/>
          <w:color w:val="000000"/>
          <w:sz w:val="28"/>
          <w:szCs w:val="28"/>
        </w:rPr>
        <w:t>наизусть</w:t>
      </w:r>
      <w:r w:rsidRPr="00085E75">
        <w:rPr>
          <w:color w:val="000000"/>
          <w:sz w:val="28"/>
          <w:szCs w:val="28"/>
        </w:rPr>
        <w:t xml:space="preserve"> стихотворение, прозаи</w:t>
      </w:r>
      <w:r w:rsidRPr="00085E75">
        <w:rPr>
          <w:color w:val="000000"/>
          <w:sz w:val="28"/>
          <w:szCs w:val="28"/>
        </w:rPr>
        <w:softHyphen/>
        <w:t>ческое произведение.</w:t>
      </w:r>
    </w:p>
    <w:p w:rsidR="00490C92" w:rsidRPr="00085E75" w:rsidRDefault="00490C92" w:rsidP="00490C92">
      <w:pPr>
        <w:shd w:val="clear" w:color="auto" w:fill="FFFFFF"/>
        <w:ind w:firstLine="720"/>
        <w:jc w:val="both"/>
        <w:rPr>
          <w:sz w:val="28"/>
          <w:szCs w:val="28"/>
        </w:rPr>
      </w:pPr>
      <w:r w:rsidRPr="00085E75">
        <w:rPr>
          <w:color w:val="000000"/>
          <w:sz w:val="28"/>
          <w:szCs w:val="28"/>
        </w:rPr>
        <w:t xml:space="preserve">При проверке умения </w:t>
      </w:r>
      <w:r w:rsidRPr="00085E75">
        <w:rPr>
          <w:b/>
          <w:bCs/>
          <w:i/>
          <w:iCs/>
          <w:color w:val="000000"/>
          <w:sz w:val="28"/>
          <w:szCs w:val="28"/>
        </w:rPr>
        <w:t>пересказывать</w:t>
      </w:r>
      <w:r w:rsidRPr="00085E75">
        <w:rPr>
          <w:color w:val="000000"/>
          <w:sz w:val="28"/>
          <w:szCs w:val="28"/>
        </w:rPr>
        <w:t xml:space="preserve"> те</w:t>
      </w:r>
      <w:proofErr w:type="gramStart"/>
      <w:r w:rsidRPr="00085E75">
        <w:rPr>
          <w:color w:val="000000"/>
          <w:sz w:val="28"/>
          <w:szCs w:val="28"/>
        </w:rPr>
        <w:t>кст пр</w:t>
      </w:r>
      <w:proofErr w:type="gramEnd"/>
      <w:r w:rsidRPr="00085E75">
        <w:rPr>
          <w:color w:val="000000"/>
          <w:sz w:val="28"/>
          <w:szCs w:val="28"/>
        </w:rPr>
        <w:t>оизведения особое внимание уделяется пра</w:t>
      </w:r>
      <w:r w:rsidRPr="00085E75">
        <w:rPr>
          <w:color w:val="000000"/>
          <w:sz w:val="28"/>
          <w:szCs w:val="28"/>
        </w:rPr>
        <w:softHyphen/>
        <w:t>вильности передачи основного содержания текс</w:t>
      </w:r>
      <w:r w:rsidRPr="00085E75">
        <w:rPr>
          <w:color w:val="000000"/>
          <w:sz w:val="28"/>
          <w:szCs w:val="28"/>
        </w:rPr>
        <w:softHyphen/>
        <w:t>та, последовательности и полноте развития сюже</w:t>
      </w:r>
      <w:r w:rsidRPr="00085E75">
        <w:rPr>
          <w:color w:val="000000"/>
          <w:sz w:val="28"/>
          <w:szCs w:val="28"/>
        </w:rPr>
        <w:softHyphen/>
        <w:t>та, выразительности при характеристике образов.</w:t>
      </w:r>
    </w:p>
    <w:p w:rsidR="00490C92" w:rsidRPr="00085E75" w:rsidRDefault="00490C92" w:rsidP="00490C92">
      <w:pPr>
        <w:ind w:firstLine="720"/>
        <w:jc w:val="both"/>
        <w:rPr>
          <w:sz w:val="28"/>
          <w:szCs w:val="28"/>
        </w:rPr>
      </w:pPr>
      <w:r w:rsidRPr="00085E75">
        <w:rPr>
          <w:color w:val="000000"/>
          <w:sz w:val="28"/>
          <w:szCs w:val="28"/>
        </w:rPr>
        <w:t xml:space="preserve">Кроме </w:t>
      </w:r>
      <w:r w:rsidRPr="00085E75">
        <w:rPr>
          <w:b/>
          <w:bCs/>
          <w:i/>
          <w:iCs/>
          <w:color w:val="000000"/>
          <w:sz w:val="28"/>
          <w:szCs w:val="28"/>
        </w:rPr>
        <w:t>техники чтения</w:t>
      </w:r>
      <w:r w:rsidRPr="00085E75">
        <w:rPr>
          <w:color w:val="000000"/>
          <w:sz w:val="28"/>
          <w:szCs w:val="28"/>
        </w:rPr>
        <w:t xml:space="preserve"> учитель контроли</w:t>
      </w:r>
      <w:r w:rsidRPr="00085E75">
        <w:rPr>
          <w:color w:val="000000"/>
          <w:sz w:val="28"/>
          <w:szCs w:val="28"/>
        </w:rPr>
        <w:softHyphen/>
        <w:t>рует и собственно читательскую деятельность школьника: умение ориентироваться в книге, знание литературных произведений, их жан</w:t>
      </w:r>
      <w:r w:rsidRPr="00085E75">
        <w:rPr>
          <w:color w:val="000000"/>
          <w:sz w:val="28"/>
          <w:szCs w:val="28"/>
        </w:rPr>
        <w:softHyphen/>
        <w:t>ров и особенностей, знание имен детских пи</w:t>
      </w:r>
      <w:r w:rsidRPr="00085E75">
        <w:rPr>
          <w:color w:val="000000"/>
          <w:sz w:val="28"/>
          <w:szCs w:val="28"/>
        </w:rPr>
        <w:softHyphen/>
        <w:t>сателей и поэтов и их жанровые приоритеты (писал сказки, стихи о природе и т.п.).</w:t>
      </w:r>
    </w:p>
    <w:p w:rsidR="00490C92" w:rsidRPr="00085E75" w:rsidRDefault="00490C92" w:rsidP="00490C92">
      <w:pPr>
        <w:shd w:val="clear" w:color="auto" w:fill="FFFFFF"/>
        <w:ind w:firstLine="720"/>
        <w:jc w:val="both"/>
        <w:rPr>
          <w:sz w:val="28"/>
          <w:szCs w:val="28"/>
        </w:rPr>
      </w:pPr>
      <w:r w:rsidRPr="00085E75">
        <w:rPr>
          <w:b/>
          <w:bCs/>
          <w:i/>
          <w:iCs/>
          <w:color w:val="000000"/>
          <w:sz w:val="28"/>
          <w:szCs w:val="28"/>
        </w:rPr>
        <w:t>Текущий контроль</w:t>
      </w:r>
      <w:r w:rsidRPr="00085E75">
        <w:rPr>
          <w:color w:val="000000"/>
          <w:sz w:val="28"/>
          <w:szCs w:val="28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</w:t>
      </w:r>
      <w:r w:rsidRPr="00085E75">
        <w:rPr>
          <w:color w:val="000000"/>
          <w:sz w:val="28"/>
          <w:szCs w:val="28"/>
        </w:rPr>
        <w:softHyphen/>
        <w:t>изусть или с листа. Осуществляется на матери</w:t>
      </w:r>
      <w:r w:rsidRPr="00085E75">
        <w:rPr>
          <w:color w:val="000000"/>
          <w:sz w:val="28"/>
          <w:szCs w:val="28"/>
        </w:rPr>
        <w:softHyphen/>
        <w:t>але изучаемых программных произведений в основном в устной форме. Возможны и письменные работы - небольшие по объему (отве</w:t>
      </w:r>
      <w:r w:rsidRPr="00085E75">
        <w:rPr>
          <w:color w:val="000000"/>
          <w:sz w:val="28"/>
          <w:szCs w:val="28"/>
        </w:rPr>
        <w:softHyphen/>
        <w:t>ты на вопросы, описание героя или события), а также самостоятельные работы с книгой, ил</w:t>
      </w:r>
      <w:r w:rsidRPr="00085E75">
        <w:rPr>
          <w:color w:val="000000"/>
          <w:sz w:val="28"/>
          <w:szCs w:val="28"/>
        </w:rPr>
        <w:softHyphen/>
        <w:t>люстрациями и оглавлением. Целесообразно для этого использовать и тестовые задания ти</w:t>
      </w:r>
      <w:r w:rsidRPr="00085E75">
        <w:rPr>
          <w:color w:val="000000"/>
          <w:sz w:val="28"/>
          <w:szCs w:val="28"/>
        </w:rPr>
        <w:softHyphen/>
        <w:t>па «закончи предложение», «найди правиль</w:t>
      </w:r>
      <w:r w:rsidRPr="00085E75">
        <w:rPr>
          <w:color w:val="000000"/>
          <w:sz w:val="28"/>
          <w:szCs w:val="28"/>
        </w:rPr>
        <w:softHyphen/>
        <w:t>ный ответ», «найди ошибку» и т.п.</w:t>
      </w:r>
    </w:p>
    <w:p w:rsidR="00490C92" w:rsidRPr="00085E75" w:rsidRDefault="00490C92" w:rsidP="00490C92">
      <w:pPr>
        <w:shd w:val="clear" w:color="auto" w:fill="FFFFFF"/>
        <w:ind w:firstLine="720"/>
        <w:jc w:val="both"/>
        <w:rPr>
          <w:sz w:val="28"/>
          <w:szCs w:val="28"/>
        </w:rPr>
      </w:pPr>
      <w:r w:rsidRPr="00085E75">
        <w:rPr>
          <w:b/>
          <w:bCs/>
          <w:i/>
          <w:iCs/>
          <w:color w:val="000000"/>
          <w:sz w:val="28"/>
          <w:szCs w:val="28"/>
        </w:rPr>
        <w:lastRenderedPageBreak/>
        <w:t>Тематический контроль</w:t>
      </w:r>
      <w:r w:rsidRPr="00085E75">
        <w:rPr>
          <w:color w:val="000000"/>
          <w:sz w:val="28"/>
          <w:szCs w:val="28"/>
        </w:rPr>
        <w:t xml:space="preserve"> проводится после изучения определенной темы и может прохо</w:t>
      </w:r>
      <w:r w:rsidRPr="00085E75">
        <w:rPr>
          <w:color w:val="000000"/>
          <w:sz w:val="28"/>
          <w:szCs w:val="28"/>
        </w:rPr>
        <w:softHyphen/>
        <w:t>дить как в устной, так и в письменной форме. Письменная работа также может быть прове</w:t>
      </w:r>
      <w:r w:rsidRPr="00085E75">
        <w:rPr>
          <w:color w:val="000000"/>
          <w:sz w:val="28"/>
          <w:szCs w:val="28"/>
        </w:rPr>
        <w:softHyphen/>
        <w:t xml:space="preserve">дена в виде тестовых заданий, </w:t>
      </w:r>
      <w:proofErr w:type="gramStart"/>
      <w:r w:rsidRPr="00085E75">
        <w:rPr>
          <w:color w:val="000000"/>
          <w:sz w:val="28"/>
          <w:szCs w:val="28"/>
        </w:rPr>
        <w:t>построенных</w:t>
      </w:r>
      <w:proofErr w:type="gramEnd"/>
      <w:r w:rsidRPr="00085E75">
        <w:rPr>
          <w:color w:val="000000"/>
          <w:sz w:val="28"/>
          <w:szCs w:val="28"/>
        </w:rPr>
        <w:t xml:space="preserve"> с учетом предмета чтения.</w:t>
      </w:r>
    </w:p>
    <w:p w:rsidR="00490C92" w:rsidRDefault="00490C92" w:rsidP="00490C92">
      <w:pPr>
        <w:ind w:firstLine="708"/>
        <w:jc w:val="both"/>
        <w:rPr>
          <w:color w:val="000000"/>
          <w:sz w:val="28"/>
          <w:szCs w:val="28"/>
        </w:rPr>
      </w:pPr>
      <w:r w:rsidRPr="00085E75">
        <w:rPr>
          <w:b/>
          <w:bCs/>
          <w:i/>
          <w:iCs/>
          <w:color w:val="000000"/>
          <w:sz w:val="28"/>
          <w:szCs w:val="28"/>
        </w:rPr>
        <w:t>Итоговый контроль</w:t>
      </w:r>
      <w:r w:rsidRPr="00085E75">
        <w:rPr>
          <w:color w:val="000000"/>
          <w:sz w:val="28"/>
          <w:szCs w:val="28"/>
        </w:rPr>
        <w:t xml:space="preserve"> по проверке чтения вслух проводится индивидуально. Для проверки подбираются доступные по лексике и содержа</w:t>
      </w:r>
      <w:r w:rsidRPr="00085E75">
        <w:rPr>
          <w:color w:val="000000"/>
          <w:sz w:val="28"/>
          <w:szCs w:val="28"/>
        </w:rPr>
        <w:softHyphen/>
        <w:t>нию незнакомые тексты. При выборе текста осу</w:t>
      </w:r>
      <w:r w:rsidRPr="00085E75">
        <w:rPr>
          <w:color w:val="000000"/>
          <w:sz w:val="28"/>
          <w:szCs w:val="28"/>
        </w:rPr>
        <w:softHyphen/>
        <w:t>ществляется подсчет количества слов (слово «средней» длины равно 6 знакам, к знакам отно</w:t>
      </w:r>
      <w:r w:rsidRPr="00085E75">
        <w:rPr>
          <w:color w:val="000000"/>
          <w:sz w:val="28"/>
          <w:szCs w:val="28"/>
        </w:rPr>
        <w:softHyphen/>
        <w:t>сят как букву, так и пробел между словами). Для проверки понимания текста учитель задает по</w:t>
      </w:r>
      <w:r w:rsidRPr="00085E75">
        <w:rPr>
          <w:color w:val="000000"/>
          <w:sz w:val="28"/>
          <w:szCs w:val="28"/>
        </w:rPr>
        <w:softHyphen/>
        <w:t>сле чтения вопросы. Проверка навыка чтения «про себя» проводится фронтально или группа</w:t>
      </w:r>
      <w:r w:rsidRPr="00085E75">
        <w:rPr>
          <w:color w:val="000000"/>
          <w:sz w:val="28"/>
          <w:szCs w:val="28"/>
        </w:rPr>
        <w:softHyphen/>
        <w:t>ми. Для проверки учитель заготавливает инди</w:t>
      </w:r>
      <w:r w:rsidRPr="00085E75">
        <w:rPr>
          <w:color w:val="000000"/>
          <w:sz w:val="28"/>
          <w:szCs w:val="28"/>
        </w:rPr>
        <w:softHyphen/>
        <w:t>видуальные карточки, которые получает каж</w:t>
      </w:r>
      <w:r w:rsidRPr="00085E75">
        <w:rPr>
          <w:color w:val="000000"/>
          <w:sz w:val="28"/>
          <w:szCs w:val="28"/>
        </w:rPr>
        <w:softHyphen/>
        <w:t>дый ученик. Задания на карточках могут быть общими, а могут быть дифференцированными. Для учета результатов проверки навыка чтения учитель пользуется соответствующей схемой.</w:t>
      </w:r>
    </w:p>
    <w:p w:rsidR="00490C92" w:rsidRDefault="00490C92" w:rsidP="00490C92">
      <w:pPr>
        <w:pStyle w:val="a3"/>
        <w:rPr>
          <w:b/>
          <w:bCs/>
          <w:sz w:val="28"/>
          <w:szCs w:val="28"/>
        </w:rPr>
      </w:pPr>
    </w:p>
    <w:p w:rsidR="00490C92" w:rsidRPr="002B1E9F" w:rsidRDefault="00490C92" w:rsidP="00490C92">
      <w:pPr>
        <w:pStyle w:val="a3"/>
        <w:jc w:val="center"/>
        <w:rPr>
          <w:b/>
          <w:bCs/>
          <w:sz w:val="28"/>
          <w:szCs w:val="28"/>
        </w:rPr>
      </w:pPr>
      <w:r w:rsidRPr="002B1E9F">
        <w:rPr>
          <w:b/>
          <w:bCs/>
          <w:sz w:val="28"/>
          <w:szCs w:val="28"/>
        </w:rPr>
        <w:t>Нормы  оценки  знаний,  умений  и  навыков  учащихся   по  литературному  чтению</w:t>
      </w:r>
    </w:p>
    <w:p w:rsidR="00490C92" w:rsidRPr="002B1E9F" w:rsidRDefault="00490C92" w:rsidP="00490C92">
      <w:pPr>
        <w:pStyle w:val="a3"/>
        <w:rPr>
          <w:b/>
          <w:bCs/>
          <w:sz w:val="28"/>
          <w:szCs w:val="28"/>
        </w:rPr>
      </w:pPr>
      <w:r w:rsidRPr="002B1E9F">
        <w:rPr>
          <w:b/>
          <w:bCs/>
          <w:sz w:val="28"/>
          <w:szCs w:val="28"/>
        </w:rPr>
        <w:t xml:space="preserve">Тесты </w:t>
      </w:r>
    </w:p>
    <w:p w:rsidR="00490C92" w:rsidRPr="002B1E9F" w:rsidRDefault="00490C92" w:rsidP="00490C92">
      <w:pPr>
        <w:pStyle w:val="a3"/>
        <w:rPr>
          <w:sz w:val="28"/>
          <w:szCs w:val="28"/>
        </w:rPr>
      </w:pPr>
      <w:r w:rsidRPr="002B1E9F">
        <w:rPr>
          <w:sz w:val="28"/>
          <w:szCs w:val="28"/>
        </w:rPr>
        <w:t>Оценка «5» - ученик  набрал  9-10  баллов  (90 -100%);</w:t>
      </w:r>
    </w:p>
    <w:p w:rsidR="00490C92" w:rsidRPr="002B1E9F" w:rsidRDefault="00490C92" w:rsidP="00490C92">
      <w:pPr>
        <w:pStyle w:val="a3"/>
        <w:rPr>
          <w:sz w:val="28"/>
          <w:szCs w:val="28"/>
        </w:rPr>
      </w:pPr>
      <w:r w:rsidRPr="002B1E9F">
        <w:rPr>
          <w:sz w:val="28"/>
          <w:szCs w:val="28"/>
        </w:rPr>
        <w:t>Оценка «4» - ученик  набрал  7 -8  баллов (89 – 70%);</w:t>
      </w:r>
    </w:p>
    <w:p w:rsidR="00490C92" w:rsidRPr="002B1E9F" w:rsidRDefault="00490C92" w:rsidP="00490C92">
      <w:pPr>
        <w:pStyle w:val="a3"/>
        <w:rPr>
          <w:sz w:val="28"/>
          <w:szCs w:val="28"/>
        </w:rPr>
      </w:pPr>
      <w:r w:rsidRPr="002B1E9F">
        <w:rPr>
          <w:sz w:val="28"/>
          <w:szCs w:val="28"/>
        </w:rPr>
        <w:t>Оценка «3» - ученик  набрал  5 -6  баллов (69 – 50%);</w:t>
      </w:r>
    </w:p>
    <w:p w:rsidR="00490C92" w:rsidRPr="002B1E9F" w:rsidRDefault="00490C92" w:rsidP="00490C92">
      <w:pPr>
        <w:pStyle w:val="a3"/>
        <w:rPr>
          <w:sz w:val="28"/>
          <w:szCs w:val="28"/>
        </w:rPr>
      </w:pPr>
      <w:r w:rsidRPr="002B1E9F">
        <w:rPr>
          <w:sz w:val="28"/>
          <w:szCs w:val="28"/>
        </w:rPr>
        <w:t>Оценка «2» - ученик  набрал    3-4  балла (49 – 30%);</w:t>
      </w:r>
    </w:p>
    <w:p w:rsidR="00490C92" w:rsidRPr="002B1E9F" w:rsidRDefault="00490C92" w:rsidP="00490C92">
      <w:pPr>
        <w:pStyle w:val="a3"/>
        <w:rPr>
          <w:b/>
          <w:sz w:val="28"/>
          <w:szCs w:val="28"/>
        </w:rPr>
      </w:pPr>
      <w:r w:rsidRPr="002B1E9F">
        <w:rPr>
          <w:b/>
          <w:sz w:val="28"/>
          <w:szCs w:val="28"/>
        </w:rPr>
        <w:t> Навыки  чтения (темп, способ, правильность, понимание)</w:t>
      </w:r>
    </w:p>
    <w:p w:rsidR="00490C92" w:rsidRPr="007D39B8" w:rsidRDefault="00490C92" w:rsidP="00490C92">
      <w:pPr>
        <w:pStyle w:val="a3"/>
        <w:rPr>
          <w:sz w:val="28"/>
          <w:szCs w:val="28"/>
        </w:rPr>
      </w:pPr>
      <w:r w:rsidRPr="007D39B8">
        <w:rPr>
          <w:sz w:val="28"/>
          <w:szCs w:val="28"/>
        </w:rPr>
        <w:t xml:space="preserve">3 класс </w:t>
      </w:r>
    </w:p>
    <w:p w:rsidR="00490C92" w:rsidRPr="007D39B8" w:rsidRDefault="00490C92" w:rsidP="00490C92">
      <w:pPr>
        <w:pStyle w:val="a3"/>
        <w:jc w:val="both"/>
        <w:rPr>
          <w:sz w:val="28"/>
          <w:szCs w:val="28"/>
        </w:rPr>
      </w:pPr>
      <w:proofErr w:type="gramStart"/>
      <w:r w:rsidRPr="007D39B8">
        <w:rPr>
          <w:sz w:val="28"/>
          <w:szCs w:val="28"/>
        </w:rPr>
        <w:t>Оценка «5» — учени</w:t>
      </w:r>
      <w:r>
        <w:rPr>
          <w:sz w:val="28"/>
          <w:szCs w:val="28"/>
        </w:rPr>
        <w:t>к читает целыми словами, со скоростью 7</w:t>
      </w:r>
      <w:r w:rsidRPr="007D39B8">
        <w:rPr>
          <w:sz w:val="28"/>
          <w:szCs w:val="28"/>
        </w:rPr>
        <w:t xml:space="preserve">0 и более слов в минуту вслух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</w:t>
      </w:r>
      <w:r w:rsidRPr="00357697">
        <w:rPr>
          <w:sz w:val="28"/>
          <w:szCs w:val="28"/>
        </w:rPr>
        <w:t xml:space="preserve"> </w:t>
      </w:r>
      <w:r>
        <w:rPr>
          <w:sz w:val="28"/>
          <w:szCs w:val="28"/>
        </w:rPr>
        <w:t>чет), 75 слов и более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чет), 85 слов и более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чет), 90 слов и более (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чет), и более 80 слов молча (</w:t>
      </w:r>
      <w:r>
        <w:rPr>
          <w:sz w:val="28"/>
          <w:szCs w:val="28"/>
          <w:lang w:val="en-US"/>
        </w:rPr>
        <w:t>I</w:t>
      </w:r>
      <w:r w:rsidRPr="00357697">
        <w:rPr>
          <w:sz w:val="28"/>
          <w:szCs w:val="28"/>
        </w:rPr>
        <w:t xml:space="preserve"> </w:t>
      </w:r>
      <w:r>
        <w:rPr>
          <w:sz w:val="28"/>
          <w:szCs w:val="28"/>
        </w:rPr>
        <w:t>чет), 100 слов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чет), 120 слов  ми</w:t>
      </w:r>
      <w:r w:rsidRPr="007D39B8">
        <w:rPr>
          <w:sz w:val="28"/>
          <w:szCs w:val="28"/>
        </w:rPr>
        <w:t>нуту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чет), 140 слов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чет) </w:t>
      </w:r>
      <w:r w:rsidRPr="007D39B8">
        <w:rPr>
          <w:sz w:val="28"/>
          <w:szCs w:val="28"/>
        </w:rPr>
        <w:t xml:space="preserve"> с правильной интонацией;</w:t>
      </w:r>
      <w:proofErr w:type="gramEnd"/>
      <w:r w:rsidRPr="007D39B8">
        <w:rPr>
          <w:sz w:val="28"/>
          <w:szCs w:val="28"/>
        </w:rPr>
        <w:t xml:space="preserve"> умеет подробно и кратко передавать со</w:t>
      </w:r>
      <w:r>
        <w:rPr>
          <w:sz w:val="28"/>
          <w:szCs w:val="28"/>
        </w:rPr>
        <w:t xml:space="preserve">держание </w:t>
      </w:r>
      <w:proofErr w:type="gramStart"/>
      <w:r>
        <w:rPr>
          <w:sz w:val="28"/>
          <w:szCs w:val="28"/>
        </w:rPr>
        <w:t>прочитанного</w:t>
      </w:r>
      <w:proofErr w:type="gramEnd"/>
      <w:r>
        <w:rPr>
          <w:sz w:val="28"/>
          <w:szCs w:val="28"/>
        </w:rPr>
        <w:t xml:space="preserve"> и высказы</w:t>
      </w:r>
      <w:r w:rsidRPr="007D39B8">
        <w:rPr>
          <w:sz w:val="28"/>
          <w:szCs w:val="28"/>
        </w:rPr>
        <w:t>вать о нем собственное обоснованное суждение.</w:t>
      </w:r>
    </w:p>
    <w:p w:rsidR="00490C92" w:rsidRPr="007D39B8" w:rsidRDefault="00490C92" w:rsidP="00490C92">
      <w:pPr>
        <w:pStyle w:val="a3"/>
        <w:jc w:val="both"/>
        <w:rPr>
          <w:sz w:val="28"/>
          <w:szCs w:val="28"/>
        </w:rPr>
      </w:pPr>
      <w:r w:rsidRPr="007D39B8">
        <w:rPr>
          <w:sz w:val="28"/>
          <w:szCs w:val="28"/>
        </w:rPr>
        <w:t>Оценка «4» — учени</w:t>
      </w:r>
      <w:r>
        <w:rPr>
          <w:sz w:val="28"/>
          <w:szCs w:val="28"/>
        </w:rPr>
        <w:t>к читает те</w:t>
      </w:r>
      <w:proofErr w:type="gramStart"/>
      <w:r>
        <w:rPr>
          <w:sz w:val="28"/>
          <w:szCs w:val="28"/>
        </w:rPr>
        <w:t>кст всл</w:t>
      </w:r>
      <w:proofErr w:type="gramEnd"/>
      <w:r>
        <w:rPr>
          <w:sz w:val="28"/>
          <w:szCs w:val="28"/>
        </w:rPr>
        <w:t>ух целыми сло</w:t>
      </w:r>
      <w:r w:rsidRPr="007D39B8">
        <w:rPr>
          <w:sz w:val="28"/>
          <w:szCs w:val="28"/>
        </w:rPr>
        <w:t>вами, со скоростью не ме</w:t>
      </w:r>
      <w:r>
        <w:rPr>
          <w:sz w:val="28"/>
          <w:szCs w:val="28"/>
        </w:rPr>
        <w:t>ньше 65 слов в минуту (</w:t>
      </w:r>
      <w:r>
        <w:rPr>
          <w:sz w:val="28"/>
          <w:szCs w:val="28"/>
          <w:lang w:val="en-US"/>
        </w:rPr>
        <w:t>I</w:t>
      </w:r>
      <w:r w:rsidRPr="00357697">
        <w:rPr>
          <w:sz w:val="28"/>
          <w:szCs w:val="28"/>
        </w:rPr>
        <w:t xml:space="preserve"> </w:t>
      </w:r>
      <w:r>
        <w:rPr>
          <w:sz w:val="28"/>
          <w:szCs w:val="28"/>
        </w:rPr>
        <w:t>чет),70 слов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чет), 80 слов(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чет),  </w:t>
      </w:r>
      <w:r w:rsidRPr="001B6185">
        <w:rPr>
          <w:sz w:val="28"/>
          <w:szCs w:val="28"/>
        </w:rPr>
        <w:t xml:space="preserve">85 </w:t>
      </w:r>
      <w:r>
        <w:rPr>
          <w:sz w:val="28"/>
          <w:szCs w:val="28"/>
        </w:rPr>
        <w:t>слов</w:t>
      </w:r>
      <w:r w:rsidRPr="001B618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чет), интонаци</w:t>
      </w:r>
      <w:r w:rsidRPr="007D39B8">
        <w:rPr>
          <w:sz w:val="28"/>
          <w:szCs w:val="28"/>
        </w:rPr>
        <w:t>онно правильно; умеет</w:t>
      </w:r>
      <w:r>
        <w:rPr>
          <w:sz w:val="28"/>
          <w:szCs w:val="28"/>
        </w:rPr>
        <w:t xml:space="preserve"> передать содержание прочитанно</w:t>
      </w:r>
      <w:r w:rsidRPr="007D39B8">
        <w:rPr>
          <w:sz w:val="28"/>
          <w:szCs w:val="28"/>
        </w:rPr>
        <w:t xml:space="preserve">го; </w:t>
      </w:r>
    </w:p>
    <w:p w:rsidR="00490C92" w:rsidRDefault="00490C92" w:rsidP="00490C92">
      <w:pPr>
        <w:pStyle w:val="a3"/>
        <w:jc w:val="both"/>
        <w:rPr>
          <w:sz w:val="28"/>
          <w:szCs w:val="28"/>
        </w:rPr>
      </w:pPr>
      <w:r w:rsidRPr="007D39B8">
        <w:rPr>
          <w:sz w:val="28"/>
          <w:szCs w:val="28"/>
        </w:rPr>
        <w:t>Оценка «3» — учен</w:t>
      </w:r>
      <w:r>
        <w:rPr>
          <w:sz w:val="28"/>
          <w:szCs w:val="28"/>
        </w:rPr>
        <w:t xml:space="preserve">ик читает целыми словами со скоростью не менее </w:t>
      </w:r>
      <w:r w:rsidRPr="007D39B8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7D39B8">
        <w:rPr>
          <w:sz w:val="28"/>
          <w:szCs w:val="28"/>
        </w:rPr>
        <w:t xml:space="preserve"> слов в</w:t>
      </w:r>
      <w:r>
        <w:rPr>
          <w:sz w:val="28"/>
          <w:szCs w:val="28"/>
        </w:rPr>
        <w:t xml:space="preserve"> минуту(</w:t>
      </w:r>
      <w:r>
        <w:rPr>
          <w:sz w:val="28"/>
          <w:szCs w:val="28"/>
          <w:lang w:val="en-US"/>
        </w:rPr>
        <w:t>I</w:t>
      </w:r>
      <w:r w:rsidRPr="00357697">
        <w:rPr>
          <w:sz w:val="28"/>
          <w:szCs w:val="28"/>
        </w:rPr>
        <w:t xml:space="preserve"> </w:t>
      </w:r>
      <w:r>
        <w:rPr>
          <w:sz w:val="28"/>
          <w:szCs w:val="28"/>
        </w:rPr>
        <w:t>чет), 55 слов (</w:t>
      </w:r>
      <w:proofErr w:type="gramStart"/>
      <w:r>
        <w:rPr>
          <w:sz w:val="28"/>
          <w:szCs w:val="28"/>
          <w:lang w:val="en-US"/>
        </w:rPr>
        <w:t>II</w:t>
      </w:r>
      <w:proofErr w:type="gramEnd"/>
      <w:r>
        <w:rPr>
          <w:sz w:val="28"/>
          <w:szCs w:val="28"/>
        </w:rPr>
        <w:t>чет),  65 слов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чет), 75 слов (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чет), в отдельных случаях пе</w:t>
      </w:r>
      <w:r w:rsidRPr="007D39B8">
        <w:rPr>
          <w:sz w:val="28"/>
          <w:szCs w:val="28"/>
        </w:rPr>
        <w:t xml:space="preserve">реходит на слоговое чтение; делает не более пяти ошибок; в ответах на вопросы по тексту допускает 1-2 ошибки; </w:t>
      </w:r>
    </w:p>
    <w:p w:rsidR="00490C92" w:rsidRPr="007D39B8" w:rsidRDefault="00490C92" w:rsidP="00490C92">
      <w:pPr>
        <w:pStyle w:val="a3"/>
        <w:jc w:val="both"/>
        <w:rPr>
          <w:sz w:val="28"/>
          <w:szCs w:val="28"/>
        </w:rPr>
      </w:pPr>
      <w:r w:rsidRPr="007D39B8">
        <w:rPr>
          <w:sz w:val="28"/>
          <w:szCs w:val="28"/>
        </w:rPr>
        <w:t>Оценка «2» —— ученик читает целыми с</w:t>
      </w:r>
      <w:r>
        <w:rPr>
          <w:sz w:val="28"/>
          <w:szCs w:val="28"/>
        </w:rPr>
        <w:t xml:space="preserve">ловами со скоростью не менее 40 </w:t>
      </w:r>
      <w:r w:rsidRPr="007D39B8">
        <w:rPr>
          <w:sz w:val="28"/>
          <w:szCs w:val="28"/>
        </w:rPr>
        <w:t>слов в минуту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</w:t>
      </w:r>
      <w:r w:rsidRPr="00357697">
        <w:rPr>
          <w:sz w:val="28"/>
          <w:szCs w:val="28"/>
        </w:rPr>
        <w:t xml:space="preserve"> </w:t>
      </w:r>
      <w:r>
        <w:rPr>
          <w:sz w:val="28"/>
          <w:szCs w:val="28"/>
        </w:rPr>
        <w:t>чет)</w:t>
      </w:r>
      <w:r w:rsidRPr="007D39B8">
        <w:rPr>
          <w:sz w:val="28"/>
          <w:szCs w:val="28"/>
        </w:rPr>
        <w:t>,</w:t>
      </w:r>
      <w:r>
        <w:rPr>
          <w:sz w:val="28"/>
          <w:szCs w:val="28"/>
        </w:rPr>
        <w:t xml:space="preserve"> 45 слов (</w:t>
      </w:r>
      <w:proofErr w:type="gramStart"/>
      <w:r>
        <w:rPr>
          <w:sz w:val="28"/>
          <w:szCs w:val="28"/>
          <w:lang w:val="en-US"/>
        </w:rPr>
        <w:t>II</w:t>
      </w:r>
      <w:proofErr w:type="gramEnd"/>
      <w:r>
        <w:rPr>
          <w:sz w:val="28"/>
          <w:szCs w:val="28"/>
        </w:rPr>
        <w:t xml:space="preserve">чет), </w:t>
      </w:r>
      <w:r w:rsidRPr="007D39B8">
        <w:rPr>
          <w:sz w:val="28"/>
          <w:szCs w:val="28"/>
        </w:rPr>
        <w:t xml:space="preserve"> </w:t>
      </w:r>
      <w:r>
        <w:rPr>
          <w:sz w:val="28"/>
          <w:szCs w:val="28"/>
        </w:rPr>
        <w:t>55 слов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чет), 60 слов (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чет), </w:t>
      </w:r>
      <w:r w:rsidRPr="007D39B8">
        <w:rPr>
          <w:sz w:val="28"/>
          <w:szCs w:val="28"/>
        </w:rPr>
        <w:t xml:space="preserve">часто </w:t>
      </w:r>
      <w:r w:rsidRPr="007D39B8">
        <w:rPr>
          <w:sz w:val="28"/>
          <w:szCs w:val="28"/>
        </w:rPr>
        <w:lastRenderedPageBreak/>
        <w:t xml:space="preserve"> переходит на слоговое чтение; делает не более семи ошибок; в ответах на вопросы по тексту допускает 3-4 ошибки; </w:t>
      </w:r>
    </w:p>
    <w:p w:rsidR="00490C92" w:rsidRDefault="00490C92" w:rsidP="00490C92">
      <w:pPr>
        <w:ind w:firstLine="708"/>
        <w:jc w:val="both"/>
        <w:rPr>
          <w:color w:val="000000"/>
          <w:sz w:val="28"/>
          <w:szCs w:val="28"/>
        </w:rPr>
      </w:pPr>
    </w:p>
    <w:p w:rsidR="00490C92" w:rsidRPr="00ED26EF" w:rsidRDefault="00490C92" w:rsidP="00490C92">
      <w:pPr>
        <w:shd w:val="clear" w:color="auto" w:fill="FFFFFF"/>
        <w:autoSpaceDE w:val="0"/>
        <w:autoSpaceDN w:val="0"/>
        <w:adjustRightInd w:val="0"/>
        <w:jc w:val="both"/>
      </w:pPr>
    </w:p>
    <w:p w:rsidR="00490C92" w:rsidRDefault="00490C92" w:rsidP="00490C92">
      <w:pPr>
        <w:ind w:firstLine="708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"/>
        <w:gridCol w:w="4491"/>
        <w:gridCol w:w="735"/>
        <w:gridCol w:w="923"/>
        <w:gridCol w:w="1032"/>
        <w:gridCol w:w="1001"/>
        <w:gridCol w:w="783"/>
      </w:tblGrid>
      <w:tr w:rsidR="00490C92" w:rsidRPr="00CB01CB" w:rsidTr="00304DF5">
        <w:trPr>
          <w:cantSplit/>
          <w:trHeight w:val="43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i/>
                <w:sz w:val="28"/>
                <w:szCs w:val="28"/>
              </w:rPr>
              <w:t>/</w:t>
            </w:r>
            <w:proofErr w:type="spellStart"/>
            <w:r>
              <w:rPr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jc w:val="center"/>
              <w:rPr>
                <w:b/>
                <w:i/>
                <w:spacing w:val="-20"/>
                <w:sz w:val="28"/>
                <w:szCs w:val="28"/>
              </w:rPr>
            </w:pPr>
            <w:r w:rsidRPr="00CB01CB">
              <w:rPr>
                <w:b/>
                <w:i/>
                <w:sz w:val="28"/>
                <w:szCs w:val="28"/>
              </w:rPr>
              <w:t>Виды работ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C92" w:rsidRPr="002B1E9F" w:rsidRDefault="00490C92" w:rsidP="00304DF5">
            <w:pPr>
              <w:jc w:val="center"/>
              <w:rPr>
                <w:b/>
                <w:i/>
                <w:spacing w:val="-20"/>
                <w:sz w:val="28"/>
                <w:szCs w:val="28"/>
              </w:rPr>
            </w:pPr>
            <w:r>
              <w:rPr>
                <w:b/>
                <w:i/>
                <w:spacing w:val="-20"/>
                <w:sz w:val="28"/>
                <w:szCs w:val="28"/>
                <w:lang w:val="en-US"/>
              </w:rPr>
              <w:t>I</w:t>
            </w:r>
            <w:r>
              <w:rPr>
                <w:b/>
                <w:i/>
                <w:spacing w:val="-20"/>
                <w:sz w:val="28"/>
                <w:szCs w:val="28"/>
              </w:rPr>
              <w:t>чет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C92" w:rsidRPr="002B1E9F" w:rsidRDefault="00490C92" w:rsidP="00304DF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II</w:t>
            </w:r>
            <w:r>
              <w:rPr>
                <w:b/>
                <w:i/>
                <w:sz w:val="28"/>
                <w:szCs w:val="28"/>
              </w:rPr>
              <w:t>чет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C92" w:rsidRPr="002B1E9F" w:rsidRDefault="00490C92" w:rsidP="00304DF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III</w:t>
            </w:r>
            <w:r>
              <w:rPr>
                <w:b/>
                <w:i/>
                <w:sz w:val="28"/>
                <w:szCs w:val="28"/>
              </w:rPr>
              <w:t>чет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C92" w:rsidRPr="002B1E9F" w:rsidRDefault="00490C92" w:rsidP="00304DF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IV</w:t>
            </w:r>
            <w:r>
              <w:rPr>
                <w:b/>
                <w:i/>
                <w:sz w:val="28"/>
                <w:szCs w:val="28"/>
              </w:rPr>
              <w:t>чет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Кол-во</w:t>
            </w:r>
          </w:p>
        </w:tc>
      </w:tr>
      <w:tr w:rsidR="00490C92" w:rsidRPr="00CB01CB" w:rsidTr="00304DF5">
        <w:trPr>
          <w:trHeight w:val="42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rPr>
                <w:spacing w:val="-20"/>
                <w:sz w:val="28"/>
                <w:szCs w:val="28"/>
              </w:rPr>
            </w:pPr>
            <w:r w:rsidRPr="00CB01CB">
              <w:rPr>
                <w:sz w:val="28"/>
                <w:szCs w:val="28"/>
              </w:rPr>
              <w:t>Контрольная  работа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90C92" w:rsidRPr="00CB01CB" w:rsidTr="00304DF5">
        <w:trPr>
          <w:trHeight w:val="42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Default="00490C92" w:rsidP="0030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CB01CB" w:rsidRDefault="00490C92" w:rsidP="0030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Default="00490C92" w:rsidP="00304DF5">
            <w:pPr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90C92" w:rsidRPr="0022246F" w:rsidTr="00304DF5">
        <w:trPr>
          <w:trHeight w:val="33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22246F" w:rsidRDefault="00490C92" w:rsidP="0030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22246F" w:rsidRDefault="00490C92" w:rsidP="00304DF5">
            <w:pPr>
              <w:rPr>
                <w:sz w:val="28"/>
                <w:szCs w:val="28"/>
              </w:rPr>
            </w:pPr>
            <w:r w:rsidRPr="0022246F">
              <w:rPr>
                <w:sz w:val="28"/>
                <w:szCs w:val="28"/>
              </w:rPr>
              <w:t xml:space="preserve">Проекты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22246F" w:rsidRDefault="00490C92" w:rsidP="00304DF5">
            <w:pPr>
              <w:jc w:val="center"/>
              <w:rPr>
                <w:sz w:val="28"/>
                <w:szCs w:val="28"/>
              </w:rPr>
            </w:pPr>
            <w:r w:rsidRPr="0022246F">
              <w:rPr>
                <w:sz w:val="28"/>
                <w:szCs w:val="28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22246F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22246F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22246F" w:rsidRDefault="00490C92" w:rsidP="00304DF5">
            <w:pPr>
              <w:jc w:val="center"/>
              <w:rPr>
                <w:sz w:val="28"/>
                <w:szCs w:val="28"/>
              </w:rPr>
            </w:pPr>
            <w:r w:rsidRPr="0022246F">
              <w:rPr>
                <w:sz w:val="28"/>
                <w:szCs w:val="28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22246F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90C92" w:rsidRPr="0022246F" w:rsidTr="00304DF5">
        <w:trPr>
          <w:trHeight w:val="29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Default="00490C92" w:rsidP="0030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22246F" w:rsidRDefault="00490C92" w:rsidP="0030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22246F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Pr="0022246F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92" w:rsidRDefault="00490C92" w:rsidP="00304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490C92" w:rsidRDefault="00490C92" w:rsidP="00490C92">
      <w:pPr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2B5EB5" w:rsidRDefault="002B5EB5"/>
    <w:sectPr w:rsidR="002B5EB5" w:rsidSect="002B5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F41C8"/>
    <w:multiLevelType w:val="hybridMultilevel"/>
    <w:tmpl w:val="A92225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941C45"/>
    <w:multiLevelType w:val="hybridMultilevel"/>
    <w:tmpl w:val="63427164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5CDC3A8C"/>
    <w:multiLevelType w:val="hybridMultilevel"/>
    <w:tmpl w:val="661CA1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C92"/>
    <w:rsid w:val="002B5EB5"/>
    <w:rsid w:val="00490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0C92"/>
    <w:pPr>
      <w:spacing w:after="120"/>
    </w:pPr>
  </w:style>
  <w:style w:type="character" w:customStyle="1" w:styleId="a4">
    <w:name w:val="Основной текст Знак"/>
    <w:basedOn w:val="a0"/>
    <w:link w:val="a3"/>
    <w:rsid w:val="00490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90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490C92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Emphasis"/>
    <w:qFormat/>
    <w:rsid w:val="00490C92"/>
    <w:rPr>
      <w:i/>
      <w:iCs/>
    </w:rPr>
  </w:style>
  <w:style w:type="character" w:customStyle="1" w:styleId="a7">
    <w:name w:val="Без интервала Знак"/>
    <w:basedOn w:val="a0"/>
    <w:link w:val="a6"/>
    <w:uiPriority w:val="1"/>
    <w:locked/>
    <w:rsid w:val="00490C9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4066</Words>
  <Characters>23182</Characters>
  <Application>Microsoft Office Word</Application>
  <DocSecurity>0</DocSecurity>
  <Lines>193</Lines>
  <Paragraphs>54</Paragraphs>
  <ScaleCrop>false</ScaleCrop>
  <Company>DG Win&amp;Soft</Company>
  <LinksUpToDate>false</LinksUpToDate>
  <CharactersWithSpaces>27194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2019-02-20T19:21:00Z</dcterms:created>
  <dcterms:modified xsi:type="dcterms:W3CDTF">2019-02-20T19:23:00Z</dcterms:modified>
</cp:coreProperties>
</file>